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A8" w:rsidRDefault="004C60A8" w:rsidP="004C60A8">
      <w:pPr>
        <w:jc w:val="center"/>
        <w:rPr>
          <w:b/>
          <w:sz w:val="22"/>
          <w:szCs w:val="22"/>
          <w:lang w:val="lt-LT"/>
        </w:rPr>
      </w:pPr>
      <w:r>
        <w:rPr>
          <w:b/>
          <w:sz w:val="22"/>
        </w:rPr>
        <w:t>HOMEOPATINIO VAISTINIO PREPARATO</w:t>
      </w:r>
      <w:proofErr w:type="gramStart"/>
      <w:r>
        <w:rPr>
          <w:b/>
          <w:sz w:val="22"/>
        </w:rPr>
        <w:t>,</w:t>
      </w:r>
      <w:proofErr w:type="gramEnd"/>
      <w:r>
        <w:rPr>
          <w:b/>
          <w:sz w:val="22"/>
        </w:rPr>
        <w:br/>
        <w:t>REGISTRUOJAMO TAIKANT SUPAPRASTINTĄ PROCEDŪRĄ,</w:t>
      </w:r>
      <w:r>
        <w:rPr>
          <w:b/>
          <w:sz w:val="22"/>
        </w:rPr>
        <w:br/>
        <w:t>PAKUOTĖS LAPELIS</w:t>
      </w:r>
    </w:p>
    <w:p w:rsidR="004C60A8" w:rsidRDefault="004C60A8" w:rsidP="004C60A8">
      <w:pPr>
        <w:rPr>
          <w:b/>
          <w:sz w:val="22"/>
          <w:szCs w:val="22"/>
          <w:lang w:val="lt-LT"/>
        </w:rPr>
      </w:pPr>
    </w:p>
    <w:p w:rsidR="004C60A8" w:rsidRPr="004A7641" w:rsidRDefault="004C60A8" w:rsidP="004C60A8">
      <w:pPr>
        <w:ind w:left="567" w:hanging="567"/>
        <w:rPr>
          <w:sz w:val="22"/>
          <w:szCs w:val="22"/>
        </w:rPr>
      </w:pP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t>1.</w:t>
      </w:r>
      <w:r>
        <w:rPr>
          <w:b/>
          <w:caps/>
          <w:sz w:val="22"/>
          <w:lang w:val="it-IT"/>
        </w:rPr>
        <w:tab/>
        <w:t>sugalvotas pavadinimas</w:t>
      </w:r>
    </w:p>
    <w:p w:rsidR="004C60A8" w:rsidRPr="00E37562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Default="004C60A8" w:rsidP="004C60A8">
      <w:pPr>
        <w:rPr>
          <w:color w:val="000000"/>
          <w:sz w:val="22"/>
          <w:szCs w:val="22"/>
          <w:lang w:val="it-IT"/>
        </w:rPr>
      </w:pPr>
      <w:r>
        <w:rPr>
          <w:color w:val="000000"/>
          <w:sz w:val="22"/>
          <w:szCs w:val="22"/>
          <w:lang w:val="it-IT"/>
        </w:rPr>
        <w:t>Galium-Heel N geriamieji lašai (tirpalas)</w:t>
      </w:r>
    </w:p>
    <w:p w:rsidR="004C60A8" w:rsidRPr="00E37562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E37562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t>2.</w:t>
      </w:r>
      <w:r>
        <w:rPr>
          <w:b/>
          <w:caps/>
          <w:sz w:val="22"/>
          <w:lang w:val="it-IT"/>
        </w:rPr>
        <w:tab/>
      </w:r>
      <w:r>
        <w:rPr>
          <w:b/>
          <w:sz w:val="22"/>
          <w:lang w:val="it-IT"/>
        </w:rPr>
        <w:t xml:space="preserve">HOMEOPATINĖS ŽALIAVOS (ŽALIAVŲ) MOKSLINIS PAVADINIMAS IR </w:t>
      </w:r>
      <w:r w:rsidRPr="00012579">
        <w:rPr>
          <w:b/>
          <w:sz w:val="22"/>
          <w:lang w:val="it-IT"/>
        </w:rPr>
        <w:t>PRASKIEDIMO LAIPSNIS</w:t>
      </w:r>
    </w:p>
    <w:p w:rsidR="004C60A8" w:rsidRPr="00012579" w:rsidRDefault="004C60A8" w:rsidP="004C60A8">
      <w:pPr>
        <w:ind w:left="567" w:hanging="567"/>
        <w:rPr>
          <w:caps/>
          <w:sz w:val="22"/>
          <w:szCs w:val="22"/>
          <w:lang w:val="it-IT"/>
        </w:rPr>
      </w:pPr>
    </w:p>
    <w:p w:rsidR="004C60A8" w:rsidRPr="000E4E73" w:rsidRDefault="004C60A8" w:rsidP="004C60A8">
      <w:pPr>
        <w:ind w:right="32"/>
        <w:rPr>
          <w:b/>
          <w:sz w:val="22"/>
          <w:szCs w:val="22"/>
          <w:lang w:val="it-IT"/>
        </w:rPr>
      </w:pPr>
      <w:r w:rsidRPr="000E4E73">
        <w:rPr>
          <w:b/>
          <w:sz w:val="22"/>
          <w:szCs w:val="22"/>
          <w:lang w:val="it-IT"/>
        </w:rPr>
        <w:t>Sudėtis</w:t>
      </w:r>
    </w:p>
    <w:p w:rsidR="004C60A8" w:rsidRPr="00012579" w:rsidRDefault="004C60A8" w:rsidP="004C60A8">
      <w:pPr>
        <w:ind w:right="32"/>
        <w:rPr>
          <w:sz w:val="22"/>
          <w:szCs w:val="22"/>
          <w:lang w:val="it-IT"/>
        </w:rPr>
      </w:pPr>
      <w:smartTag w:uri="urn:schemas-microsoft-com:office:smarttags" w:element="metricconverter">
        <w:smartTagPr>
          <w:attr w:name="ProductID" w:val="100 g"/>
        </w:smartTagPr>
        <w:r w:rsidRPr="00012579">
          <w:rPr>
            <w:sz w:val="22"/>
            <w:szCs w:val="22"/>
            <w:lang w:val="it-IT"/>
          </w:rPr>
          <w:t>100 g</w:t>
        </w:r>
      </w:smartTag>
      <w:r w:rsidRPr="00012579">
        <w:rPr>
          <w:sz w:val="22"/>
          <w:szCs w:val="22"/>
          <w:lang w:val="it-IT"/>
        </w:rPr>
        <w:t xml:space="preserve"> (105 ml) tirpalo yra veikliųjų medžiagų: Galium aparine D3 </w:t>
      </w:r>
      <w:smartTag w:uri="urn:schemas-microsoft-com:office:smarttags" w:element="metricconverter">
        <w:smartTagPr>
          <w:attr w:name="ProductID" w:val="4 g"/>
        </w:smartTagPr>
        <w:r w:rsidRPr="00012579">
          <w:rPr>
            <w:sz w:val="22"/>
            <w:szCs w:val="22"/>
            <w:lang w:val="it-IT"/>
          </w:rPr>
          <w:t>4 g</w:t>
        </w:r>
      </w:smartTag>
      <w:r w:rsidRPr="00012579">
        <w:rPr>
          <w:sz w:val="22"/>
          <w:szCs w:val="22"/>
          <w:lang w:val="it-IT"/>
        </w:rPr>
        <w:t xml:space="preserve">, Galium mollugo D3 </w:t>
      </w:r>
      <w:smartTag w:uri="urn:schemas-microsoft-com:office:smarttags" w:element="metricconverter">
        <w:smartTagPr>
          <w:attr w:name="ProductID" w:val="4 g"/>
        </w:smartTagPr>
        <w:r w:rsidRPr="00012579">
          <w:rPr>
            <w:sz w:val="22"/>
            <w:szCs w:val="22"/>
            <w:lang w:val="it-IT"/>
          </w:rPr>
          <w:t>4 g</w:t>
        </w:r>
      </w:smartTag>
      <w:r w:rsidRPr="00012579">
        <w:rPr>
          <w:sz w:val="22"/>
          <w:szCs w:val="22"/>
          <w:lang w:val="it-IT"/>
        </w:rPr>
        <w:t xml:space="preserve">, Sedum acre D3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Sempervivum tectorum ssp. tectorum D4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Clematis recta D4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Thuja occidentalis D3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Caltha palustris D3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Ononis spinosa D4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Juniperus communis D4 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Hedera helix D4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 Betula alba D2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Echinacea D5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Calcium fluoratum D8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Phosphorus D8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Aurum metallicum D10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Argentum metallicum D8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Apis mellifica D12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Acidum nitricum D6 </w:t>
      </w:r>
      <w:smartTag w:uri="urn:schemas-microsoft-com:office:smarttags" w:element="metricconverter">
        <w:smartTagPr>
          <w:attr w:name="ProductID" w:val="5 g"/>
        </w:smartTagPr>
        <w:r w:rsidRPr="00012579">
          <w:rPr>
            <w:sz w:val="22"/>
            <w:szCs w:val="22"/>
            <w:lang w:val="it-IT"/>
          </w:rPr>
          <w:t>5 g</w:t>
        </w:r>
      </w:smartTag>
      <w:r w:rsidRPr="00012579">
        <w:rPr>
          <w:sz w:val="22"/>
          <w:szCs w:val="22"/>
          <w:lang w:val="it-IT"/>
        </w:rPr>
        <w:t xml:space="preserve">, Urtica urens D3 </w:t>
      </w:r>
      <w:smartTag w:uri="urn:schemas-microsoft-com:office:smarttags" w:element="metricconverter">
        <w:smartTagPr>
          <w:attr w:name="ProductID" w:val="2 g"/>
        </w:smartTagPr>
        <w:r w:rsidRPr="00012579">
          <w:rPr>
            <w:sz w:val="22"/>
            <w:szCs w:val="22"/>
            <w:lang w:val="it-IT"/>
          </w:rPr>
          <w:t>2 g</w:t>
        </w:r>
      </w:smartTag>
      <w:r w:rsidRPr="00012579">
        <w:rPr>
          <w:sz w:val="22"/>
          <w:szCs w:val="22"/>
          <w:lang w:val="it-IT"/>
        </w:rPr>
        <w:t xml:space="preserve">. </w:t>
      </w:r>
    </w:p>
    <w:p w:rsidR="004C60A8" w:rsidRPr="00012579" w:rsidRDefault="004C60A8" w:rsidP="004C60A8">
      <w:pPr>
        <w:tabs>
          <w:tab w:val="left" w:pos="360"/>
          <w:tab w:val="left" w:pos="450"/>
          <w:tab w:val="left" w:pos="567"/>
        </w:tabs>
        <w:ind w:right="42"/>
        <w:rPr>
          <w:sz w:val="22"/>
          <w:szCs w:val="22"/>
          <w:lang w:val="lt-LT"/>
        </w:rPr>
      </w:pPr>
      <w:r w:rsidRPr="00012579">
        <w:rPr>
          <w:sz w:val="22"/>
          <w:szCs w:val="22"/>
          <w:lang w:val="lt-LT"/>
        </w:rPr>
        <w:t xml:space="preserve">Pagalbinės medžiagos: etanolis (96 %), išgrynintas vanduo. </w:t>
      </w: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  <w:r w:rsidRPr="00012579">
        <w:rPr>
          <w:iCs/>
          <w:sz w:val="22"/>
          <w:szCs w:val="22"/>
          <w:lang w:val="lt-LT"/>
        </w:rPr>
        <w:t>Sudėtyje y</w:t>
      </w:r>
      <w:r w:rsidRPr="00012579">
        <w:rPr>
          <w:sz w:val="22"/>
          <w:szCs w:val="22"/>
          <w:lang w:val="lt-LT"/>
        </w:rPr>
        <w:t xml:space="preserve">ra 35 % </w:t>
      </w:r>
      <w:r w:rsidRPr="00012579">
        <w:rPr>
          <w:iCs/>
          <w:sz w:val="22"/>
          <w:szCs w:val="22"/>
          <w:lang w:val="lt-LT"/>
        </w:rPr>
        <w:t>(V/V)</w:t>
      </w:r>
      <w:r w:rsidRPr="00012579">
        <w:rPr>
          <w:sz w:val="22"/>
          <w:szCs w:val="22"/>
          <w:lang w:val="lt-LT"/>
        </w:rPr>
        <w:t xml:space="preserve"> etanolio.</w:t>
      </w:r>
    </w:p>
    <w:p w:rsidR="004C60A8" w:rsidRPr="00012579" w:rsidRDefault="004C60A8" w:rsidP="004C60A8">
      <w:pPr>
        <w:jc w:val="both"/>
        <w:rPr>
          <w:iCs/>
          <w:sz w:val="22"/>
          <w:szCs w:val="22"/>
          <w:lang w:val="lt-LT"/>
        </w:rPr>
      </w:pPr>
      <w:r w:rsidRPr="00012579">
        <w:rPr>
          <w:iCs/>
          <w:sz w:val="22"/>
          <w:szCs w:val="22"/>
          <w:lang w:val="lt-LT"/>
        </w:rPr>
        <w:t>1 ml tirpalo atitinka 18 lašų.</w:t>
      </w:r>
    </w:p>
    <w:p w:rsidR="004C60A8" w:rsidRPr="00012579" w:rsidRDefault="004C60A8" w:rsidP="004C60A8">
      <w:pPr>
        <w:rPr>
          <w:caps/>
          <w:sz w:val="22"/>
          <w:szCs w:val="22"/>
          <w:lang w:val="lt-LT"/>
        </w:rPr>
      </w:pPr>
    </w:p>
    <w:p w:rsidR="004C60A8" w:rsidRPr="00012579" w:rsidRDefault="004C60A8" w:rsidP="004C60A8">
      <w:pPr>
        <w:ind w:left="567" w:hanging="567"/>
        <w:rPr>
          <w:caps/>
          <w:sz w:val="22"/>
          <w:szCs w:val="22"/>
          <w:lang w:val="lt-L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76"/>
        </w:tabs>
        <w:ind w:left="567" w:hanging="567"/>
        <w:outlineLvl w:val="0"/>
        <w:rPr>
          <w:b/>
          <w:caps/>
          <w:sz w:val="22"/>
          <w:lang w:val="it-IT"/>
        </w:rPr>
      </w:pPr>
      <w:r w:rsidRPr="00012579">
        <w:rPr>
          <w:b/>
          <w:caps/>
          <w:sz w:val="22"/>
          <w:lang w:val="it-IT"/>
        </w:rPr>
        <w:t>3.</w:t>
      </w:r>
      <w:r w:rsidRPr="00012579">
        <w:rPr>
          <w:b/>
          <w:caps/>
          <w:sz w:val="22"/>
          <w:lang w:val="it-IT"/>
        </w:rPr>
        <w:tab/>
        <w:t>rINKODAROS TEISĖS turėtojo pavadinimas ir adresas</w:t>
      </w:r>
    </w:p>
    <w:p w:rsidR="004C60A8" w:rsidRPr="00012579" w:rsidRDefault="004C60A8" w:rsidP="004C60A8">
      <w:pPr>
        <w:ind w:left="567" w:hanging="567"/>
        <w:rPr>
          <w:caps/>
          <w:sz w:val="22"/>
          <w:szCs w:val="22"/>
          <w:lang w:val="it-IT"/>
        </w:rPr>
      </w:pP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  <w:r w:rsidRPr="00012579">
        <w:rPr>
          <w:sz w:val="22"/>
          <w:szCs w:val="22"/>
          <w:lang w:val="lt-LT"/>
        </w:rPr>
        <w:t>Biologische Heilmittel Heel GmbH</w:t>
      </w:r>
    </w:p>
    <w:p w:rsidR="004C60A8" w:rsidRPr="00012579" w:rsidRDefault="004C60A8" w:rsidP="004C60A8">
      <w:pPr>
        <w:rPr>
          <w:sz w:val="22"/>
          <w:szCs w:val="22"/>
          <w:lang w:val="de-DE"/>
        </w:rPr>
      </w:pPr>
      <w:r w:rsidRPr="00012579">
        <w:rPr>
          <w:sz w:val="22"/>
          <w:szCs w:val="22"/>
          <w:lang w:val="de-DE"/>
        </w:rPr>
        <w:t>Dr.-Reckeweg-Straße 2-4</w:t>
      </w:r>
      <w:r w:rsidRPr="00012579">
        <w:rPr>
          <w:sz w:val="22"/>
          <w:szCs w:val="22"/>
          <w:lang w:val="de-DE"/>
        </w:rPr>
        <w:tab/>
      </w:r>
    </w:p>
    <w:p w:rsidR="004C60A8" w:rsidRPr="00012579" w:rsidRDefault="004C60A8" w:rsidP="004C60A8">
      <w:pPr>
        <w:rPr>
          <w:sz w:val="22"/>
          <w:szCs w:val="22"/>
          <w:lang w:val="de-DE"/>
        </w:rPr>
      </w:pPr>
      <w:r w:rsidRPr="00012579">
        <w:rPr>
          <w:sz w:val="22"/>
          <w:szCs w:val="22"/>
          <w:lang w:val="de-DE"/>
        </w:rPr>
        <w:t>76532 Baden-Baden</w:t>
      </w:r>
    </w:p>
    <w:p w:rsidR="004C60A8" w:rsidRPr="00012579" w:rsidRDefault="004C60A8" w:rsidP="004C60A8">
      <w:pPr>
        <w:rPr>
          <w:caps/>
          <w:sz w:val="22"/>
          <w:szCs w:val="22"/>
          <w:lang w:val="lt-LT"/>
        </w:rPr>
      </w:pPr>
      <w:r w:rsidRPr="00012579">
        <w:rPr>
          <w:sz w:val="22"/>
          <w:szCs w:val="22"/>
          <w:lang w:val="de-DE"/>
        </w:rPr>
        <w:t>Vokietija</w:t>
      </w:r>
    </w:p>
    <w:p w:rsidR="004C60A8" w:rsidRPr="00012579" w:rsidRDefault="004C60A8" w:rsidP="004C60A8">
      <w:pPr>
        <w:rPr>
          <w:color w:val="000000"/>
          <w:sz w:val="22"/>
          <w:szCs w:val="22"/>
          <w:lang w:val="de-DE"/>
        </w:rPr>
      </w:pPr>
      <w:r w:rsidRPr="00012579">
        <w:rPr>
          <w:color w:val="000000"/>
          <w:sz w:val="22"/>
          <w:szCs w:val="22"/>
          <w:lang w:val="de-DE"/>
        </w:rPr>
        <w:t>Tel.  +49 7221 501 00</w:t>
      </w:r>
    </w:p>
    <w:p w:rsidR="004C60A8" w:rsidRPr="00012579" w:rsidRDefault="004C60A8" w:rsidP="004C60A8">
      <w:pPr>
        <w:rPr>
          <w:color w:val="000000"/>
          <w:sz w:val="22"/>
          <w:szCs w:val="22"/>
          <w:lang w:val="de-DE"/>
        </w:rPr>
      </w:pPr>
      <w:r w:rsidRPr="00012579">
        <w:rPr>
          <w:color w:val="000000"/>
          <w:sz w:val="22"/>
          <w:szCs w:val="22"/>
          <w:lang w:val="de-DE"/>
        </w:rPr>
        <w:t>Faksas  +49 7221 501 485</w:t>
      </w:r>
    </w:p>
    <w:p w:rsidR="004C60A8" w:rsidRPr="00012579" w:rsidRDefault="004C60A8" w:rsidP="004C60A8">
      <w:pPr>
        <w:pStyle w:val="BodyText"/>
        <w:rPr>
          <w:color w:val="000000"/>
          <w:szCs w:val="22"/>
        </w:rPr>
      </w:pPr>
      <w:r w:rsidRPr="00012579">
        <w:rPr>
          <w:color w:val="000000"/>
          <w:szCs w:val="22"/>
        </w:rPr>
        <w:t xml:space="preserve">El. paštas  </w:t>
      </w:r>
      <w:r w:rsidRPr="00012579">
        <w:rPr>
          <w:color w:val="000000"/>
          <w:szCs w:val="22"/>
          <w:u w:val="single"/>
        </w:rPr>
        <w:t>info@heel.de</w:t>
      </w: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 w:rsidRPr="00012579">
        <w:rPr>
          <w:b/>
          <w:caps/>
          <w:sz w:val="22"/>
          <w:lang w:val="it-IT"/>
        </w:rPr>
        <w:t>4.</w:t>
      </w:r>
      <w:r w:rsidRPr="00012579">
        <w:rPr>
          <w:b/>
          <w:caps/>
          <w:sz w:val="22"/>
          <w:lang w:val="it-IT"/>
        </w:rPr>
        <w:tab/>
        <w:t>gamintojo pavadinimas ir adresas</w:t>
      </w: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  <w:r w:rsidRPr="00012579">
        <w:rPr>
          <w:sz w:val="22"/>
          <w:szCs w:val="22"/>
          <w:lang w:val="lt-LT"/>
        </w:rPr>
        <w:t>Biologische Heilmittel Heel GmbH</w:t>
      </w:r>
    </w:p>
    <w:p w:rsidR="004C60A8" w:rsidRPr="00012579" w:rsidRDefault="004C60A8" w:rsidP="004C60A8">
      <w:pPr>
        <w:rPr>
          <w:sz w:val="22"/>
          <w:szCs w:val="22"/>
          <w:lang w:val="de-DE"/>
        </w:rPr>
      </w:pPr>
      <w:r w:rsidRPr="00012579">
        <w:rPr>
          <w:sz w:val="22"/>
          <w:szCs w:val="22"/>
          <w:lang w:val="de-DE"/>
        </w:rPr>
        <w:t>Dr.-Reckeweg-Straße 2-4</w:t>
      </w:r>
      <w:r w:rsidRPr="00012579">
        <w:rPr>
          <w:sz w:val="22"/>
          <w:szCs w:val="22"/>
          <w:lang w:val="de-DE"/>
        </w:rPr>
        <w:tab/>
      </w:r>
    </w:p>
    <w:p w:rsidR="004C60A8" w:rsidRPr="00012579" w:rsidRDefault="004C60A8" w:rsidP="004C60A8">
      <w:pPr>
        <w:rPr>
          <w:sz w:val="22"/>
          <w:szCs w:val="22"/>
          <w:lang w:val="de-DE"/>
        </w:rPr>
      </w:pPr>
      <w:r w:rsidRPr="00012579">
        <w:rPr>
          <w:sz w:val="22"/>
          <w:szCs w:val="22"/>
          <w:lang w:val="de-DE"/>
        </w:rPr>
        <w:t>76532 Baden-Baden</w:t>
      </w:r>
    </w:p>
    <w:p w:rsidR="004C60A8" w:rsidRPr="00012579" w:rsidRDefault="004C60A8" w:rsidP="004C60A8">
      <w:pPr>
        <w:rPr>
          <w:caps/>
          <w:sz w:val="22"/>
          <w:szCs w:val="22"/>
          <w:lang w:val="lt-LT"/>
        </w:rPr>
      </w:pPr>
      <w:r w:rsidRPr="00012579">
        <w:rPr>
          <w:sz w:val="22"/>
          <w:szCs w:val="22"/>
          <w:lang w:val="de-DE"/>
        </w:rPr>
        <w:t>Vokietija</w:t>
      </w:r>
    </w:p>
    <w:p w:rsidR="004C60A8" w:rsidRPr="004C60A8" w:rsidRDefault="004C60A8" w:rsidP="004C60A8">
      <w:pPr>
        <w:rPr>
          <w:color w:val="000000"/>
          <w:sz w:val="22"/>
          <w:szCs w:val="22"/>
          <w:lang w:val="de-DE"/>
        </w:rPr>
      </w:pPr>
      <w:r w:rsidRPr="004C60A8">
        <w:rPr>
          <w:color w:val="000000"/>
          <w:sz w:val="22"/>
          <w:szCs w:val="22"/>
          <w:lang w:val="de-DE"/>
        </w:rPr>
        <w:t>Tel.  +49 7221 501 00</w:t>
      </w:r>
    </w:p>
    <w:p w:rsidR="004C60A8" w:rsidRPr="004C60A8" w:rsidRDefault="004C60A8" w:rsidP="004C60A8">
      <w:pPr>
        <w:rPr>
          <w:color w:val="000000"/>
          <w:sz w:val="22"/>
          <w:szCs w:val="22"/>
          <w:lang w:val="de-DE"/>
        </w:rPr>
      </w:pPr>
      <w:r w:rsidRPr="004C60A8">
        <w:rPr>
          <w:color w:val="000000"/>
          <w:sz w:val="22"/>
          <w:szCs w:val="22"/>
          <w:lang w:val="de-DE"/>
        </w:rPr>
        <w:t>Faksas  +49 7221 501 485</w:t>
      </w:r>
    </w:p>
    <w:p w:rsidR="004C60A8" w:rsidRPr="00012579" w:rsidRDefault="004C60A8" w:rsidP="004C60A8">
      <w:pPr>
        <w:pStyle w:val="BodyText"/>
        <w:rPr>
          <w:color w:val="000000"/>
          <w:szCs w:val="22"/>
        </w:rPr>
      </w:pPr>
      <w:r w:rsidRPr="00012579">
        <w:rPr>
          <w:color w:val="000000"/>
          <w:szCs w:val="22"/>
        </w:rPr>
        <w:t xml:space="preserve">El. paštas  </w:t>
      </w:r>
      <w:r w:rsidRPr="00012579">
        <w:rPr>
          <w:color w:val="000000"/>
          <w:szCs w:val="22"/>
          <w:u w:val="single"/>
        </w:rPr>
        <w:t>info@heel.de</w:t>
      </w:r>
    </w:p>
    <w:p w:rsidR="004C60A8" w:rsidRPr="00012579" w:rsidRDefault="004C60A8" w:rsidP="004C60A8">
      <w:pPr>
        <w:ind w:left="567" w:hanging="567"/>
        <w:rPr>
          <w:sz w:val="22"/>
          <w:szCs w:val="22"/>
          <w:lang w:val="lt-LT"/>
        </w:rPr>
      </w:pP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 w:rsidRPr="00012579">
        <w:rPr>
          <w:b/>
          <w:caps/>
          <w:sz w:val="22"/>
          <w:lang w:val="it-IT"/>
        </w:rPr>
        <w:t>5.</w:t>
      </w:r>
      <w:r w:rsidRPr="00012579">
        <w:rPr>
          <w:b/>
          <w:caps/>
          <w:sz w:val="22"/>
          <w:lang w:val="it-IT"/>
        </w:rPr>
        <w:tab/>
        <w:t>vartojimo METODAS IR būdas</w:t>
      </w:r>
    </w:p>
    <w:p w:rsidR="004C60A8" w:rsidRPr="00012579" w:rsidRDefault="004C60A8" w:rsidP="004C60A8">
      <w:pPr>
        <w:ind w:left="567" w:hanging="567"/>
        <w:rPr>
          <w:caps/>
          <w:sz w:val="22"/>
          <w:szCs w:val="22"/>
          <w:lang w:val="it-IT"/>
        </w:rPr>
      </w:pPr>
    </w:p>
    <w:p w:rsidR="004C60A8" w:rsidRPr="002F509C" w:rsidRDefault="004C60A8" w:rsidP="004C60A8">
      <w:pPr>
        <w:rPr>
          <w:caps/>
          <w:strike/>
          <w:color w:val="000000"/>
          <w:sz w:val="22"/>
          <w:szCs w:val="22"/>
          <w:lang w:val="lt-LT"/>
        </w:rPr>
      </w:pPr>
      <w:r w:rsidRPr="00012579">
        <w:rPr>
          <w:b/>
          <w:color w:val="000000"/>
          <w:sz w:val="22"/>
          <w:szCs w:val="22"/>
          <w:lang w:val="it-IT"/>
        </w:rPr>
        <w:t xml:space="preserve">Vartojimo būdas. </w:t>
      </w:r>
      <w:r w:rsidRPr="00012579">
        <w:rPr>
          <w:color w:val="000000"/>
          <w:sz w:val="22"/>
          <w:szCs w:val="22"/>
          <w:lang w:val="it-IT"/>
        </w:rPr>
        <w:t>Vartoti per burną.</w:t>
      </w:r>
    </w:p>
    <w:p w:rsidR="004C60A8" w:rsidRPr="000A2190" w:rsidRDefault="004C60A8" w:rsidP="004C60A8">
      <w:pPr>
        <w:pStyle w:val="Heading4"/>
        <w:rPr>
          <w:color w:val="000000"/>
          <w:szCs w:val="22"/>
          <w:lang w:val="it-IT"/>
        </w:rPr>
      </w:pPr>
    </w:p>
    <w:p w:rsidR="004C60A8" w:rsidRPr="004B606B" w:rsidRDefault="004C60A8" w:rsidP="004C60A8">
      <w:pPr>
        <w:pStyle w:val="Heading4"/>
        <w:rPr>
          <w:b/>
          <w:color w:val="000000"/>
          <w:szCs w:val="22"/>
          <w:u w:val="none"/>
          <w:lang w:val="it-IT"/>
        </w:rPr>
      </w:pPr>
      <w:r w:rsidRPr="004B606B">
        <w:rPr>
          <w:b/>
          <w:color w:val="000000"/>
          <w:szCs w:val="22"/>
          <w:u w:val="none"/>
          <w:lang w:val="it-IT"/>
        </w:rPr>
        <w:t>Dozavimas</w:t>
      </w:r>
    </w:p>
    <w:p w:rsidR="004C60A8" w:rsidRPr="00F27222" w:rsidRDefault="004C60A8" w:rsidP="004C60A8">
      <w:pPr>
        <w:pStyle w:val="BodyText"/>
        <w:rPr>
          <w:szCs w:val="22"/>
        </w:rPr>
      </w:pPr>
      <w:r w:rsidRPr="00FB219C">
        <w:rPr>
          <w:bCs/>
          <w:iCs/>
          <w:szCs w:val="22"/>
        </w:rPr>
        <w:t>Galium-Heel N</w:t>
      </w:r>
      <w:r w:rsidRPr="00F27222">
        <w:rPr>
          <w:b/>
          <w:bCs/>
          <w:szCs w:val="22"/>
        </w:rPr>
        <w:t xml:space="preserve"> </w:t>
      </w:r>
      <w:r w:rsidRPr="00F27222">
        <w:rPr>
          <w:color w:val="000000"/>
          <w:szCs w:val="22"/>
        </w:rPr>
        <w:t xml:space="preserve">visada vartokite tiksliai, kaip nurodė gydytojas. Jeigu abejojate, kreipkitės į </w:t>
      </w:r>
      <w:r w:rsidRPr="00F27222">
        <w:rPr>
          <w:szCs w:val="22"/>
        </w:rPr>
        <w:t>gydytoją arba vaistininką.</w:t>
      </w:r>
    </w:p>
    <w:p w:rsidR="004C60A8" w:rsidRPr="00F27222" w:rsidRDefault="004C60A8" w:rsidP="004C60A8">
      <w:pPr>
        <w:pStyle w:val="BodyText"/>
        <w:rPr>
          <w:szCs w:val="22"/>
        </w:rPr>
      </w:pPr>
      <w:r w:rsidRPr="00F27222">
        <w:rPr>
          <w:color w:val="000000"/>
          <w:szCs w:val="22"/>
        </w:rPr>
        <w:t>Suaugusiems žmonėms, 12 metų ir vyresniems vaikams</w:t>
      </w:r>
      <w:r w:rsidRPr="00F27222">
        <w:rPr>
          <w:szCs w:val="22"/>
        </w:rPr>
        <w:t xml:space="preserve"> </w:t>
      </w:r>
      <w:r w:rsidRPr="00F27222">
        <w:rPr>
          <w:color w:val="000000"/>
          <w:szCs w:val="22"/>
        </w:rPr>
        <w:t xml:space="preserve">paprastai reikia gerti </w:t>
      </w:r>
      <w:r w:rsidRPr="00F27222">
        <w:rPr>
          <w:szCs w:val="22"/>
        </w:rPr>
        <w:t>po 10 lašų 3 kartus per dieną.</w:t>
      </w: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lastRenderedPageBreak/>
        <w:t>6.</w:t>
      </w:r>
      <w:r>
        <w:rPr>
          <w:b/>
          <w:caps/>
          <w:sz w:val="22"/>
          <w:lang w:val="it-IT"/>
        </w:rPr>
        <w:tab/>
        <w:t>tinkamumo laikas</w:t>
      </w:r>
    </w:p>
    <w:p w:rsidR="004C60A8" w:rsidRDefault="004C60A8" w:rsidP="004C60A8">
      <w:pPr>
        <w:pStyle w:val="BodyText"/>
        <w:rPr>
          <w:color w:val="000000"/>
          <w:szCs w:val="22"/>
        </w:rPr>
      </w:pPr>
    </w:p>
    <w:p w:rsidR="004C60A8" w:rsidRDefault="004C60A8" w:rsidP="004C60A8">
      <w:pPr>
        <w:pStyle w:val="BodyText"/>
        <w:rPr>
          <w:color w:val="000000"/>
          <w:szCs w:val="22"/>
        </w:rPr>
      </w:pPr>
      <w:r w:rsidRPr="002705ED">
        <w:rPr>
          <w:color w:val="000000"/>
          <w:szCs w:val="22"/>
        </w:rPr>
        <w:t xml:space="preserve">Ant dėžutės ir buteliuko etiketės </w:t>
      </w:r>
      <w:r w:rsidRPr="004002A5">
        <w:t xml:space="preserve">po „Tinka iki“ </w:t>
      </w:r>
      <w:r w:rsidRPr="002705ED">
        <w:rPr>
          <w:color w:val="000000"/>
          <w:szCs w:val="22"/>
        </w:rPr>
        <w:t xml:space="preserve">nurodytam tinkamumo laikui pasibaigus, </w:t>
      </w:r>
    </w:p>
    <w:p w:rsidR="004C60A8" w:rsidRPr="0050287C" w:rsidRDefault="004C60A8" w:rsidP="004C60A8">
      <w:pPr>
        <w:pStyle w:val="BodyText"/>
        <w:rPr>
          <w:color w:val="000000"/>
          <w:szCs w:val="22"/>
        </w:rPr>
      </w:pPr>
      <w:r w:rsidRPr="00FB219C">
        <w:rPr>
          <w:bCs/>
          <w:iCs/>
          <w:szCs w:val="22"/>
        </w:rPr>
        <w:t>Galium-Heel N</w:t>
      </w:r>
      <w:r w:rsidRPr="00154691">
        <w:rPr>
          <w:iCs/>
          <w:szCs w:val="22"/>
        </w:rPr>
        <w:t xml:space="preserve"> </w:t>
      </w:r>
      <w:r w:rsidRPr="002705ED">
        <w:rPr>
          <w:color w:val="000000"/>
          <w:szCs w:val="22"/>
        </w:rPr>
        <w:t>vartoti negalima.</w:t>
      </w:r>
      <w:r w:rsidRPr="002705ED">
        <w:t xml:space="preserve"> </w:t>
      </w:r>
      <w:r w:rsidRPr="00575A7D">
        <w:t>Vaistas tinka vartoti iki pask</w:t>
      </w:r>
      <w:r>
        <w:t>utinės nurodyto mėnesio dienos.</w:t>
      </w:r>
    </w:p>
    <w:p w:rsidR="004C60A8" w:rsidRDefault="004C60A8" w:rsidP="004C60A8">
      <w:pPr>
        <w:ind w:left="567" w:hanging="567"/>
        <w:outlineLvl w:val="0"/>
        <w:rPr>
          <w:sz w:val="22"/>
          <w:szCs w:val="22"/>
          <w:lang w:val="lt-LT"/>
        </w:rPr>
      </w:pPr>
      <w:r w:rsidRPr="005B5C86">
        <w:rPr>
          <w:sz w:val="22"/>
          <w:szCs w:val="22"/>
          <w:lang w:val="lt-LT"/>
        </w:rPr>
        <w:t>Pirmą kartą atidarius buteliuką, tirpalo tinkamumo laikas – 6 mėn</w:t>
      </w:r>
      <w:r>
        <w:rPr>
          <w:sz w:val="22"/>
          <w:szCs w:val="22"/>
          <w:lang w:val="lt-LT"/>
        </w:rPr>
        <w:t>esiai</w:t>
      </w:r>
      <w:r w:rsidRPr="005B5C86">
        <w:rPr>
          <w:sz w:val="22"/>
          <w:szCs w:val="22"/>
          <w:lang w:val="lt-LT"/>
        </w:rPr>
        <w:t>.</w:t>
      </w:r>
    </w:p>
    <w:p w:rsidR="004C60A8" w:rsidRPr="005B5C86" w:rsidRDefault="004C60A8" w:rsidP="004C60A8">
      <w:pPr>
        <w:ind w:left="567" w:hanging="567"/>
        <w:outlineLvl w:val="0"/>
        <w:rPr>
          <w:color w:val="FF0000"/>
          <w:sz w:val="22"/>
          <w:szCs w:val="22"/>
          <w:lang w:val="lt-LT"/>
        </w:rPr>
      </w:pPr>
    </w:p>
    <w:p w:rsidR="004C60A8" w:rsidRPr="005B5C86" w:rsidRDefault="004C60A8" w:rsidP="004C60A8">
      <w:pPr>
        <w:ind w:left="567" w:hanging="567"/>
        <w:rPr>
          <w:sz w:val="22"/>
          <w:lang w:val="lt-LT"/>
        </w:rPr>
      </w:pP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t>7.</w:t>
      </w:r>
      <w:r>
        <w:rPr>
          <w:b/>
          <w:caps/>
          <w:sz w:val="22"/>
          <w:lang w:val="it-IT"/>
        </w:rPr>
        <w:tab/>
        <w:t xml:space="preserve">Farmacinė forma ir PREPARATO </w:t>
      </w:r>
      <w:r>
        <w:rPr>
          <w:b/>
          <w:sz w:val="22"/>
          <w:lang w:val="it-IT"/>
        </w:rPr>
        <w:t>KIEKIS PAKUOTĖJE</w:t>
      </w:r>
    </w:p>
    <w:p w:rsidR="004C60A8" w:rsidRPr="000A2190" w:rsidRDefault="004C60A8" w:rsidP="004C60A8">
      <w:pPr>
        <w:ind w:left="567" w:hanging="567"/>
        <w:rPr>
          <w:caps/>
          <w:sz w:val="22"/>
          <w:szCs w:val="22"/>
          <w:lang w:val="it-IT"/>
        </w:rPr>
      </w:pPr>
    </w:p>
    <w:p w:rsidR="004C60A8" w:rsidRPr="00B51445" w:rsidRDefault="004C60A8" w:rsidP="004C60A8">
      <w:pPr>
        <w:pStyle w:val="BodyText"/>
        <w:rPr>
          <w:b/>
          <w:bCs/>
        </w:rPr>
      </w:pPr>
      <w:r w:rsidRPr="00B51445">
        <w:rPr>
          <w:b/>
          <w:bCs/>
          <w:iCs/>
        </w:rPr>
        <w:t>Galium-Heel N</w:t>
      </w:r>
      <w:r w:rsidRPr="00B51445">
        <w:rPr>
          <w:sz w:val="24"/>
        </w:rPr>
        <w:t xml:space="preserve"> </w:t>
      </w:r>
      <w:r w:rsidRPr="00B51445">
        <w:rPr>
          <w:b/>
          <w:bCs/>
        </w:rPr>
        <w:t>išvaizda ir kiekis pakuotėje</w:t>
      </w:r>
    </w:p>
    <w:p w:rsidR="004C60A8" w:rsidRPr="005258CE" w:rsidRDefault="004C60A8" w:rsidP="004C60A8">
      <w:pPr>
        <w:rPr>
          <w:sz w:val="22"/>
          <w:szCs w:val="22"/>
          <w:lang w:val="lt-LT"/>
        </w:rPr>
      </w:pPr>
      <w:r w:rsidRPr="007E32AD">
        <w:rPr>
          <w:bCs/>
          <w:iCs/>
          <w:sz w:val="22"/>
          <w:szCs w:val="22"/>
          <w:lang w:val="lt-LT"/>
        </w:rPr>
        <w:t>Galium-Heel N</w:t>
      </w:r>
      <w:r w:rsidRPr="005770C7">
        <w:rPr>
          <w:sz w:val="24"/>
          <w:lang w:val="lt-LT"/>
        </w:rPr>
        <w:t xml:space="preserve"> </w:t>
      </w:r>
      <w:r w:rsidRPr="00B51445">
        <w:rPr>
          <w:sz w:val="22"/>
          <w:szCs w:val="22"/>
          <w:lang w:val="lt-LT"/>
        </w:rPr>
        <w:t>geriamieji lašai</w:t>
      </w:r>
      <w:r w:rsidRPr="00B51445">
        <w:rPr>
          <w:b/>
          <w:sz w:val="22"/>
          <w:szCs w:val="22"/>
          <w:lang w:val="lt-LT"/>
        </w:rPr>
        <w:t xml:space="preserve"> </w:t>
      </w:r>
      <w:r w:rsidRPr="00B51445">
        <w:rPr>
          <w:sz w:val="22"/>
          <w:szCs w:val="22"/>
          <w:lang w:val="lt-LT"/>
        </w:rPr>
        <w:t xml:space="preserve">yra skaidrus, </w:t>
      </w:r>
      <w:r w:rsidRPr="0080081A">
        <w:rPr>
          <w:sz w:val="22"/>
          <w:szCs w:val="22"/>
          <w:lang w:val="lt-LT"/>
        </w:rPr>
        <w:t>šiek tiek gelsvas</w:t>
      </w:r>
      <w:r w:rsidRPr="00DD0604">
        <w:rPr>
          <w:sz w:val="22"/>
          <w:szCs w:val="22"/>
          <w:lang w:val="lt-LT"/>
        </w:rPr>
        <w:t xml:space="preserve"> tirpalas.  </w:t>
      </w:r>
    </w:p>
    <w:p w:rsidR="004C60A8" w:rsidRPr="005258CE" w:rsidRDefault="004C60A8" w:rsidP="004C60A8">
      <w:pPr>
        <w:pStyle w:val="BodyText"/>
        <w:tabs>
          <w:tab w:val="left" w:pos="567"/>
        </w:tabs>
        <w:rPr>
          <w:szCs w:val="22"/>
        </w:rPr>
      </w:pPr>
      <w:r w:rsidRPr="005258CE">
        <w:rPr>
          <w:szCs w:val="22"/>
        </w:rPr>
        <w:t>Pakuotėje yra 30 ml buteliukas, užkimštas aplikatoriumi su lašintuvu ir užsuktas dangteliu.</w:t>
      </w:r>
    </w:p>
    <w:p w:rsidR="004C60A8" w:rsidRPr="00A947F4" w:rsidRDefault="004C60A8" w:rsidP="004C60A8">
      <w:pPr>
        <w:ind w:left="567" w:hanging="567"/>
        <w:rPr>
          <w:caps/>
          <w:sz w:val="22"/>
          <w:szCs w:val="22"/>
          <w:lang w:val="lt-LT"/>
        </w:rPr>
      </w:pPr>
    </w:p>
    <w:p w:rsidR="004C60A8" w:rsidRPr="00A947F4" w:rsidRDefault="004C60A8" w:rsidP="004C60A8">
      <w:pPr>
        <w:ind w:left="567" w:hanging="567"/>
        <w:rPr>
          <w:caps/>
          <w:sz w:val="22"/>
          <w:szCs w:val="22"/>
          <w:lang w:val="it-IT"/>
        </w:rPr>
      </w:pPr>
    </w:p>
    <w:p w:rsidR="004C60A8" w:rsidRPr="00D11BE0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it-IT"/>
        </w:rPr>
      </w:pPr>
      <w:r w:rsidRPr="00D11BE0">
        <w:rPr>
          <w:b/>
          <w:caps/>
          <w:sz w:val="22"/>
          <w:szCs w:val="22"/>
          <w:lang w:val="it-IT"/>
        </w:rPr>
        <w:t>8.</w:t>
      </w:r>
      <w:r w:rsidRPr="00D11BE0">
        <w:rPr>
          <w:b/>
          <w:caps/>
          <w:sz w:val="22"/>
          <w:szCs w:val="22"/>
          <w:lang w:val="it-IT"/>
        </w:rPr>
        <w:tab/>
        <w:t>SPECIALIOS laikymo sąlygos</w:t>
      </w:r>
    </w:p>
    <w:p w:rsidR="004C60A8" w:rsidRPr="00262C6A" w:rsidRDefault="004C60A8" w:rsidP="004C60A8">
      <w:pPr>
        <w:rPr>
          <w:sz w:val="22"/>
          <w:szCs w:val="22"/>
          <w:lang w:val="it-IT"/>
        </w:rPr>
      </w:pPr>
    </w:p>
    <w:p w:rsidR="004C60A8" w:rsidRDefault="004C60A8" w:rsidP="004C60A8">
      <w:pPr>
        <w:pStyle w:val="BodyTextIndent2"/>
        <w:spacing w:after="0" w:line="240" w:lineRule="auto"/>
        <w:ind w:left="0"/>
        <w:rPr>
          <w:color w:val="000000"/>
          <w:sz w:val="22"/>
          <w:szCs w:val="22"/>
          <w:lang w:val="pt-BR"/>
        </w:rPr>
      </w:pPr>
      <w:r w:rsidRPr="00262C6A">
        <w:rPr>
          <w:color w:val="000000"/>
          <w:sz w:val="22"/>
          <w:szCs w:val="22"/>
          <w:lang w:val="pt-BR"/>
        </w:rPr>
        <w:t>Šiam vaistiniam preparatui specialių laikymo sąlygų nereikia.</w:t>
      </w:r>
    </w:p>
    <w:p w:rsidR="004C60A8" w:rsidRDefault="004C60A8" w:rsidP="004C60A8">
      <w:pPr>
        <w:pStyle w:val="BodyTextIndent2"/>
        <w:spacing w:after="0" w:line="240" w:lineRule="auto"/>
        <w:rPr>
          <w:color w:val="000000"/>
          <w:sz w:val="22"/>
          <w:szCs w:val="22"/>
          <w:lang w:val="pt-BR"/>
        </w:rPr>
      </w:pPr>
    </w:p>
    <w:p w:rsidR="004C60A8" w:rsidRPr="00262C6A" w:rsidRDefault="004C60A8" w:rsidP="004C60A8">
      <w:pPr>
        <w:pStyle w:val="BodyTextIndent2"/>
        <w:spacing w:after="0" w:line="240" w:lineRule="auto"/>
        <w:rPr>
          <w:color w:val="000000"/>
          <w:sz w:val="22"/>
          <w:szCs w:val="22"/>
          <w:lang w:val="pt-BR"/>
        </w:rPr>
      </w:pPr>
    </w:p>
    <w:p w:rsidR="004C60A8" w:rsidRPr="00D11BE0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  <w:lang w:val="it-IT"/>
        </w:rPr>
      </w:pPr>
      <w:r w:rsidRPr="00D11BE0">
        <w:rPr>
          <w:b/>
          <w:caps/>
          <w:sz w:val="22"/>
          <w:szCs w:val="22"/>
          <w:lang w:val="it-IT"/>
        </w:rPr>
        <w:t>9.</w:t>
      </w:r>
      <w:r w:rsidRPr="00D11BE0">
        <w:rPr>
          <w:b/>
          <w:caps/>
          <w:sz w:val="22"/>
          <w:szCs w:val="22"/>
          <w:lang w:val="it-IT"/>
        </w:rPr>
        <w:tab/>
        <w:t>ypatingi įspėjimai</w:t>
      </w:r>
    </w:p>
    <w:p w:rsidR="004C60A8" w:rsidRPr="00416E65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Default="004C60A8" w:rsidP="004C60A8">
      <w:pPr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Laikyti vaikams nepasiekiamoje ir nepastebimoje vietoje.</w:t>
      </w:r>
    </w:p>
    <w:p w:rsidR="004C60A8" w:rsidRDefault="004C60A8" w:rsidP="004C60A8">
      <w:pPr>
        <w:jc w:val="both"/>
        <w:rPr>
          <w:sz w:val="22"/>
          <w:szCs w:val="22"/>
          <w:lang w:val="lt-LT"/>
        </w:rPr>
      </w:pPr>
    </w:p>
    <w:p w:rsidR="004C60A8" w:rsidRPr="00AC10CA" w:rsidRDefault="004C60A8" w:rsidP="004C60A8">
      <w:pPr>
        <w:rPr>
          <w:b/>
          <w:bCs/>
          <w:color w:val="000000"/>
          <w:sz w:val="22"/>
          <w:szCs w:val="22"/>
          <w:lang w:val="lt-LT"/>
        </w:rPr>
      </w:pPr>
      <w:r w:rsidRPr="00E7681D">
        <w:rPr>
          <w:b/>
          <w:bCs/>
          <w:iCs/>
          <w:sz w:val="22"/>
          <w:szCs w:val="22"/>
          <w:lang w:val="lt-LT"/>
        </w:rPr>
        <w:t>Galium-Heel N</w:t>
      </w:r>
      <w:r w:rsidRPr="00D85C67">
        <w:rPr>
          <w:b/>
          <w:bCs/>
          <w:iCs/>
          <w:sz w:val="22"/>
          <w:szCs w:val="22"/>
          <w:lang w:val="lt-LT"/>
        </w:rPr>
        <w:t xml:space="preserve"> </w:t>
      </w:r>
      <w:r w:rsidRPr="00AC10CA">
        <w:rPr>
          <w:b/>
          <w:bCs/>
          <w:color w:val="000000"/>
          <w:sz w:val="22"/>
          <w:szCs w:val="22"/>
          <w:lang w:val="lt-LT"/>
        </w:rPr>
        <w:t>vartoti negalima</w:t>
      </w:r>
    </w:p>
    <w:p w:rsidR="004C60A8" w:rsidRPr="00D85C67" w:rsidRDefault="004C60A8" w:rsidP="004C60A8">
      <w:pPr>
        <w:pStyle w:val="Footer"/>
        <w:tabs>
          <w:tab w:val="clear" w:pos="4153"/>
          <w:tab w:val="clear" w:pos="8306"/>
        </w:tabs>
        <w:rPr>
          <w:color w:val="000000"/>
          <w:sz w:val="22"/>
          <w:szCs w:val="22"/>
          <w:lang w:val="lt-LT"/>
        </w:rPr>
      </w:pPr>
      <w:r w:rsidRPr="00D85C67">
        <w:rPr>
          <w:color w:val="000000"/>
          <w:sz w:val="22"/>
          <w:szCs w:val="22"/>
          <w:lang w:val="lt-LT"/>
        </w:rPr>
        <w:t xml:space="preserve">Jeigu yra padidėjęs jautrumas </w:t>
      </w:r>
      <w:r w:rsidRPr="00D85C67">
        <w:rPr>
          <w:sz w:val="22"/>
          <w:szCs w:val="22"/>
          <w:lang w:val="lt-LT"/>
        </w:rPr>
        <w:t>veikliosioms medžiagoms</w:t>
      </w:r>
      <w:r w:rsidRPr="00D85C67">
        <w:rPr>
          <w:color w:val="0000FF"/>
          <w:sz w:val="22"/>
          <w:szCs w:val="22"/>
          <w:lang w:val="lt-LT"/>
        </w:rPr>
        <w:t xml:space="preserve"> </w:t>
      </w:r>
      <w:r w:rsidRPr="00D85C67">
        <w:rPr>
          <w:color w:val="000000"/>
          <w:sz w:val="22"/>
          <w:szCs w:val="22"/>
          <w:lang w:val="lt-LT"/>
        </w:rPr>
        <w:t xml:space="preserve">arba </w:t>
      </w:r>
      <w:r w:rsidRPr="00D85C67">
        <w:rPr>
          <w:sz w:val="22"/>
          <w:szCs w:val="22"/>
          <w:lang w:val="lt-LT"/>
        </w:rPr>
        <w:t>bet kuriai pagalbinei</w:t>
      </w:r>
      <w:r w:rsidRPr="00D85C67">
        <w:rPr>
          <w:color w:val="000000"/>
          <w:sz w:val="22"/>
          <w:szCs w:val="22"/>
          <w:lang w:val="lt-LT"/>
        </w:rPr>
        <w:t xml:space="preserve"> </w:t>
      </w:r>
      <w:r w:rsidRPr="007E32AD">
        <w:rPr>
          <w:bCs/>
          <w:iCs/>
          <w:sz w:val="22"/>
          <w:szCs w:val="22"/>
          <w:lang w:val="lt-LT"/>
        </w:rPr>
        <w:t>Galium-Heel N</w:t>
      </w:r>
      <w:r w:rsidRPr="00D85C67">
        <w:rPr>
          <w:iCs/>
          <w:sz w:val="22"/>
          <w:szCs w:val="22"/>
          <w:lang w:val="lt-LT"/>
        </w:rPr>
        <w:t xml:space="preserve"> </w:t>
      </w:r>
      <w:r w:rsidRPr="00D85C67">
        <w:rPr>
          <w:color w:val="000000"/>
          <w:sz w:val="22"/>
          <w:szCs w:val="22"/>
          <w:lang w:val="lt-LT"/>
        </w:rPr>
        <w:t>medžiagai.</w:t>
      </w:r>
    </w:p>
    <w:p w:rsidR="004C60A8" w:rsidRDefault="004C60A8" w:rsidP="004C60A8">
      <w:pPr>
        <w:ind w:right="-58"/>
        <w:rPr>
          <w:sz w:val="22"/>
          <w:szCs w:val="22"/>
          <w:lang w:val="lt-LT"/>
        </w:rPr>
      </w:pPr>
    </w:p>
    <w:p w:rsidR="004C60A8" w:rsidRPr="00E7578A" w:rsidRDefault="004C60A8" w:rsidP="004C60A8">
      <w:pPr>
        <w:pStyle w:val="PI-3EMEASMCA"/>
      </w:pPr>
      <w:r w:rsidRPr="00E7578A">
        <w:t>Nėštum</w:t>
      </w:r>
      <w:r>
        <w:t>o</w:t>
      </w:r>
      <w:r w:rsidRPr="00E7578A">
        <w:t xml:space="preserve"> ir žindymo laikotarpis</w:t>
      </w:r>
    </w:p>
    <w:p w:rsidR="004C60A8" w:rsidRPr="00FD54F5" w:rsidRDefault="004C60A8" w:rsidP="004C60A8">
      <w:pPr>
        <w:pStyle w:val="BodyText"/>
        <w:rPr>
          <w:color w:val="0000FF"/>
          <w:szCs w:val="22"/>
        </w:rPr>
      </w:pPr>
      <w:r w:rsidRPr="00FD54F5">
        <w:rPr>
          <w:color w:val="000000"/>
          <w:szCs w:val="22"/>
        </w:rPr>
        <w:t xml:space="preserve">Prieš vartojant bet kokį vaistą nėštumo ir žindymo laikotarpiu, būtina pasitarti su gydytoju arba vaistininku. </w:t>
      </w:r>
    </w:p>
    <w:p w:rsidR="004C60A8" w:rsidRDefault="004C60A8" w:rsidP="004C60A8">
      <w:pPr>
        <w:ind w:right="-58"/>
        <w:rPr>
          <w:sz w:val="22"/>
          <w:szCs w:val="22"/>
          <w:lang w:val="lt-LT"/>
        </w:rPr>
      </w:pPr>
    </w:p>
    <w:p w:rsidR="004C60A8" w:rsidRPr="001E3EEA" w:rsidRDefault="004C60A8" w:rsidP="004C60A8">
      <w:pPr>
        <w:rPr>
          <w:b/>
          <w:bCs/>
          <w:sz w:val="22"/>
          <w:szCs w:val="22"/>
          <w:lang w:val="de-DE"/>
        </w:rPr>
      </w:pPr>
      <w:r w:rsidRPr="001E3EEA">
        <w:rPr>
          <w:b/>
          <w:bCs/>
          <w:sz w:val="22"/>
          <w:szCs w:val="22"/>
          <w:lang w:val="de-DE"/>
        </w:rPr>
        <w:t xml:space="preserve">Svarbi informacija apie kai kurias pagalbines </w:t>
      </w:r>
      <w:r w:rsidRPr="00E7681D">
        <w:rPr>
          <w:b/>
          <w:bCs/>
          <w:iCs/>
          <w:sz w:val="22"/>
          <w:szCs w:val="22"/>
          <w:lang w:val="lt-LT"/>
        </w:rPr>
        <w:t>Galium-Heel N</w:t>
      </w:r>
      <w:r w:rsidRPr="001E3EEA">
        <w:rPr>
          <w:sz w:val="22"/>
          <w:szCs w:val="22"/>
          <w:lang w:val="de-DE"/>
        </w:rPr>
        <w:t xml:space="preserve"> </w:t>
      </w:r>
      <w:r w:rsidRPr="001E3EEA">
        <w:rPr>
          <w:b/>
          <w:bCs/>
          <w:sz w:val="22"/>
          <w:szCs w:val="22"/>
          <w:lang w:val="de-DE"/>
        </w:rPr>
        <w:t>medžiagas</w:t>
      </w:r>
    </w:p>
    <w:p w:rsidR="004C60A8" w:rsidRPr="00F227F0" w:rsidRDefault="004C60A8" w:rsidP="004C60A8">
      <w:pPr>
        <w:ind w:right="-58"/>
        <w:rPr>
          <w:color w:val="000000"/>
          <w:sz w:val="22"/>
          <w:szCs w:val="22"/>
          <w:lang w:val="de-DE"/>
        </w:rPr>
      </w:pPr>
      <w:r w:rsidRPr="00F227F0">
        <w:rPr>
          <w:color w:val="000000"/>
          <w:sz w:val="22"/>
          <w:szCs w:val="22"/>
          <w:lang w:val="de-DE"/>
        </w:rPr>
        <w:t xml:space="preserve">Šio vaisto sudėtyje yra 35 tūrio </w:t>
      </w:r>
      <w:r w:rsidRPr="00F227F0">
        <w:rPr>
          <w:color w:val="000000"/>
          <w:sz w:val="22"/>
          <w:szCs w:val="22"/>
        </w:rPr>
        <w:sym w:font="Symbol" w:char="F025"/>
      </w:r>
      <w:r w:rsidRPr="00F227F0">
        <w:rPr>
          <w:color w:val="000000"/>
          <w:sz w:val="22"/>
          <w:szCs w:val="22"/>
          <w:lang w:val="de-DE"/>
        </w:rPr>
        <w:t xml:space="preserve"> etanolio (alkoholio), t. y. iki 150,2 mg 10 lašų dozėje (atitinka 3 ml alaus, 1,27 ml vyno, laikant, kad aluje yra 5 tūrio </w:t>
      </w:r>
      <w:r w:rsidRPr="00F227F0">
        <w:rPr>
          <w:color w:val="000000"/>
          <w:sz w:val="22"/>
          <w:szCs w:val="22"/>
        </w:rPr>
        <w:sym w:font="Symbol" w:char="F025"/>
      </w:r>
      <w:r w:rsidRPr="00F227F0">
        <w:rPr>
          <w:color w:val="000000"/>
          <w:sz w:val="22"/>
          <w:szCs w:val="22"/>
          <w:lang w:val="de-DE"/>
        </w:rPr>
        <w:t xml:space="preserve">, vyne – 12 tūrio </w:t>
      </w:r>
      <w:r w:rsidRPr="00F227F0">
        <w:rPr>
          <w:color w:val="000000"/>
          <w:sz w:val="22"/>
          <w:szCs w:val="22"/>
        </w:rPr>
        <w:sym w:font="Symbol" w:char="F025"/>
      </w:r>
      <w:r w:rsidRPr="00F227F0">
        <w:rPr>
          <w:color w:val="000000"/>
          <w:sz w:val="22"/>
          <w:szCs w:val="22"/>
          <w:lang w:val="de-DE"/>
        </w:rPr>
        <w:t xml:space="preserve"> etanolio, arba 49,73 ml obuolių sulčių).</w:t>
      </w:r>
    </w:p>
    <w:p w:rsidR="004C60A8" w:rsidRPr="00F227F0" w:rsidRDefault="004C60A8" w:rsidP="004C60A8">
      <w:pPr>
        <w:ind w:right="-58"/>
        <w:rPr>
          <w:color w:val="000000"/>
          <w:sz w:val="22"/>
          <w:szCs w:val="22"/>
          <w:lang w:val="de-DE"/>
        </w:rPr>
      </w:pPr>
      <w:r w:rsidRPr="00F227F0">
        <w:rPr>
          <w:color w:val="000000"/>
          <w:sz w:val="22"/>
          <w:szCs w:val="22"/>
          <w:lang w:val="de-DE"/>
        </w:rPr>
        <w:t>Kenksmingas sergantiesiems alkoholizmu.</w:t>
      </w:r>
    </w:p>
    <w:p w:rsidR="004C60A8" w:rsidRPr="00F227F0" w:rsidRDefault="004C60A8" w:rsidP="004C60A8">
      <w:pPr>
        <w:ind w:right="-58"/>
        <w:rPr>
          <w:color w:val="000000"/>
          <w:sz w:val="22"/>
          <w:szCs w:val="22"/>
          <w:lang w:val="de-DE"/>
        </w:rPr>
      </w:pPr>
      <w:r w:rsidRPr="00F227F0">
        <w:rPr>
          <w:color w:val="000000"/>
          <w:sz w:val="22"/>
          <w:szCs w:val="22"/>
          <w:lang w:val="de-DE"/>
        </w:rPr>
        <w:t>Būtina atsižvelgti nėščiosioms, žindyvėms, vaikams ir pacientams, sergantiems kepenų ligomis ar epilepsija.</w:t>
      </w:r>
    </w:p>
    <w:p w:rsidR="004C60A8" w:rsidRPr="00F227F0" w:rsidRDefault="004C60A8" w:rsidP="004C60A8">
      <w:pPr>
        <w:jc w:val="both"/>
        <w:rPr>
          <w:sz w:val="22"/>
          <w:szCs w:val="22"/>
          <w:lang w:val="de-DE"/>
        </w:rPr>
      </w:pPr>
    </w:p>
    <w:p w:rsidR="004C60A8" w:rsidRDefault="004C60A8" w:rsidP="004C60A8">
      <w:pPr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>Šalutinis poveikis</w:t>
      </w:r>
    </w:p>
    <w:p w:rsidR="004C60A8" w:rsidRPr="00474DBD" w:rsidRDefault="004C60A8" w:rsidP="004C60A8">
      <w:pPr>
        <w:pStyle w:val="BodyText"/>
      </w:pPr>
      <w:r w:rsidRPr="007E32AD">
        <w:rPr>
          <w:bCs/>
          <w:iCs/>
          <w:szCs w:val="22"/>
        </w:rPr>
        <w:t>Galium-Heel N</w:t>
      </w:r>
      <w:r w:rsidRPr="00474DBD">
        <w:t>, kaip ir kiti vaistai, gali sukelti šalutinį poveikį, nors jis pasireiškia ne visiems žmonėms.</w:t>
      </w:r>
    </w:p>
    <w:p w:rsidR="004C60A8" w:rsidRPr="00474DBD" w:rsidRDefault="004C60A8" w:rsidP="004C60A8">
      <w:pPr>
        <w:pStyle w:val="BodyText"/>
      </w:pPr>
      <w:r w:rsidRPr="00474DBD">
        <w:t>Jeigu pasireiškė sunkus šalutinis poveikis arba pastebėjote šiame lapelyje nenurodytą šalutinį poveikį, pasakykite gydytojui arba vaistininkui.</w:t>
      </w:r>
    </w:p>
    <w:p w:rsidR="004C60A8" w:rsidRPr="005505E8" w:rsidRDefault="004C60A8" w:rsidP="004C60A8">
      <w:pPr>
        <w:rPr>
          <w:sz w:val="22"/>
          <w:szCs w:val="22"/>
          <w:lang w:val="lt-LT"/>
        </w:rPr>
      </w:pPr>
    </w:p>
    <w:p w:rsidR="004C60A8" w:rsidRPr="005505E8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t>10.</w:t>
      </w:r>
      <w:r>
        <w:rPr>
          <w:b/>
          <w:caps/>
          <w:sz w:val="22"/>
          <w:lang w:val="it-IT"/>
        </w:rPr>
        <w:tab/>
        <w:t xml:space="preserve">gamintojo </w:t>
      </w:r>
      <w:r>
        <w:rPr>
          <w:b/>
          <w:sz w:val="22"/>
          <w:lang w:val="it-IT"/>
        </w:rPr>
        <w:t>SUTEIKTAS</w:t>
      </w:r>
      <w:r>
        <w:rPr>
          <w:sz w:val="22"/>
          <w:lang w:val="it-IT"/>
        </w:rPr>
        <w:t xml:space="preserve"> </w:t>
      </w:r>
      <w:r>
        <w:rPr>
          <w:b/>
          <w:caps/>
          <w:sz w:val="22"/>
          <w:lang w:val="it-IT"/>
        </w:rPr>
        <w:t>serijos numeris</w:t>
      </w:r>
    </w:p>
    <w:p w:rsidR="004C60A8" w:rsidRPr="007D00AD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7D00AD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color w:val="000000"/>
          <w:sz w:val="22"/>
          <w:lang w:val="it-IT"/>
        </w:rPr>
      </w:pPr>
      <w:r>
        <w:rPr>
          <w:b/>
          <w:caps/>
          <w:color w:val="000000"/>
          <w:sz w:val="22"/>
          <w:lang w:val="it-IT"/>
        </w:rPr>
        <w:t>11.</w:t>
      </w:r>
      <w:r>
        <w:rPr>
          <w:b/>
          <w:caps/>
          <w:color w:val="FF00FF"/>
          <w:sz w:val="22"/>
          <w:lang w:val="it-IT"/>
        </w:rPr>
        <w:tab/>
      </w:r>
      <w:r>
        <w:rPr>
          <w:b/>
          <w:caps/>
          <w:color w:val="000000"/>
          <w:sz w:val="22"/>
          <w:lang w:val="it-IT"/>
        </w:rPr>
        <w:t>rINKODAROS TEISĖS numeris</w:t>
      </w:r>
    </w:p>
    <w:p w:rsidR="004C60A8" w:rsidRDefault="004C60A8" w:rsidP="004C60A8">
      <w:pPr>
        <w:pStyle w:val="BTEMEASMCA"/>
        <w:rPr>
          <w:noProof w:val="0"/>
        </w:rPr>
      </w:pPr>
    </w:p>
    <w:p w:rsidR="004C60A8" w:rsidRPr="00012579" w:rsidRDefault="004C60A8" w:rsidP="004C60A8">
      <w:pPr>
        <w:outlineLvl w:val="0"/>
        <w:rPr>
          <w:sz w:val="22"/>
          <w:szCs w:val="22"/>
        </w:rPr>
      </w:pPr>
      <w:r w:rsidRPr="00012579">
        <w:rPr>
          <w:sz w:val="22"/>
        </w:rPr>
        <w:t>LT/1</w:t>
      </w:r>
      <w:r>
        <w:rPr>
          <w:sz w:val="22"/>
        </w:rPr>
        <w:t>/97/3088/001</w:t>
      </w:r>
    </w:p>
    <w:p w:rsidR="004C60A8" w:rsidRDefault="004C60A8" w:rsidP="004C60A8">
      <w:pPr>
        <w:ind w:left="567" w:hanging="567"/>
        <w:outlineLvl w:val="0"/>
        <w:rPr>
          <w:color w:val="000000"/>
          <w:sz w:val="22"/>
        </w:rPr>
      </w:pPr>
    </w:p>
    <w:p w:rsidR="004C60A8" w:rsidRDefault="004C60A8" w:rsidP="004C60A8">
      <w:pPr>
        <w:ind w:left="567" w:hanging="567"/>
      </w:pPr>
    </w:p>
    <w:p w:rsidR="004C60A8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>
        <w:rPr>
          <w:b/>
          <w:caps/>
          <w:sz w:val="22"/>
          <w:lang w:val="it-IT"/>
        </w:rPr>
        <w:t>12.</w:t>
      </w:r>
      <w:r>
        <w:rPr>
          <w:b/>
          <w:caps/>
          <w:sz w:val="22"/>
          <w:lang w:val="it-IT"/>
        </w:rPr>
        <w:tab/>
        <w:t>preparato grupė</w:t>
      </w:r>
    </w:p>
    <w:p w:rsidR="004C60A8" w:rsidRDefault="004C60A8" w:rsidP="004C60A8">
      <w:pPr>
        <w:ind w:left="567" w:hanging="567"/>
        <w:rPr>
          <w:lang w:val="it-IT"/>
        </w:rPr>
      </w:pPr>
    </w:p>
    <w:p w:rsidR="004C60A8" w:rsidRDefault="004C60A8" w:rsidP="004C60A8">
      <w:pPr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Homeopatinis vaistinis preparatas be patvirtintų terapinių indikacijų.</w:t>
      </w: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</w:p>
    <w:p w:rsidR="004C60A8" w:rsidRPr="00012579" w:rsidRDefault="004C60A8" w:rsidP="004C60A8">
      <w:pPr>
        <w:jc w:val="both"/>
        <w:rPr>
          <w:sz w:val="22"/>
          <w:szCs w:val="22"/>
          <w:lang w:val="lt-L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 w:rsidRPr="00012579">
        <w:rPr>
          <w:b/>
          <w:caps/>
          <w:sz w:val="22"/>
          <w:lang w:val="it-IT"/>
        </w:rPr>
        <w:t>13.</w:t>
      </w:r>
      <w:r w:rsidRPr="00012579">
        <w:rPr>
          <w:b/>
          <w:caps/>
          <w:sz w:val="22"/>
          <w:lang w:val="it-IT"/>
        </w:rPr>
        <w:tab/>
      </w:r>
      <w:r w:rsidRPr="00012579">
        <w:rPr>
          <w:b/>
          <w:sz w:val="22"/>
          <w:lang w:val="it-IT"/>
        </w:rPr>
        <w:t>NURODYMAI</w:t>
      </w: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rPr>
          <w:sz w:val="22"/>
          <w:szCs w:val="22"/>
          <w:lang w:val="lt-LT"/>
        </w:rPr>
      </w:pPr>
      <w:r w:rsidRPr="00012579">
        <w:rPr>
          <w:sz w:val="22"/>
          <w:szCs w:val="22"/>
          <w:lang w:val="lt-LT"/>
        </w:rPr>
        <w:t>Prieš varto</w:t>
      </w:r>
      <w:r>
        <w:rPr>
          <w:sz w:val="22"/>
          <w:szCs w:val="22"/>
          <w:lang w:val="lt-LT"/>
        </w:rPr>
        <w:t xml:space="preserve">dami preparatą </w:t>
      </w:r>
      <w:r w:rsidRPr="00012579">
        <w:rPr>
          <w:sz w:val="22"/>
          <w:szCs w:val="22"/>
          <w:lang w:val="lt-LT"/>
        </w:rPr>
        <w:t>pasitarkite su gydytoju homeopatu.</w:t>
      </w:r>
    </w:p>
    <w:p w:rsidR="004C60A8" w:rsidRPr="00556575" w:rsidRDefault="004C60A8" w:rsidP="004C60A8">
      <w:pPr>
        <w:rPr>
          <w:sz w:val="22"/>
          <w:szCs w:val="22"/>
          <w:lang w:val="lt-LT"/>
        </w:rPr>
      </w:pPr>
      <w:r w:rsidRPr="00556575">
        <w:rPr>
          <w:sz w:val="22"/>
          <w:szCs w:val="22"/>
          <w:lang w:val="lt-LT"/>
        </w:rPr>
        <w:t xml:space="preserve">Jei vartojant preparatą simptomai išlieka, kreipkitės į bendrosios praktikos gydytoją </w:t>
      </w: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lang w:val="it-IT"/>
        </w:rPr>
      </w:pPr>
      <w:r w:rsidRPr="00012579">
        <w:rPr>
          <w:b/>
          <w:caps/>
          <w:sz w:val="22"/>
          <w:lang w:val="it-IT"/>
        </w:rPr>
        <w:t>14.</w:t>
      </w:r>
      <w:r w:rsidRPr="00012579">
        <w:rPr>
          <w:b/>
          <w:caps/>
          <w:sz w:val="22"/>
          <w:lang w:val="it-IT"/>
        </w:rPr>
        <w:tab/>
        <w:t>VIETINIS RINKODAROS TEISĖS TURĖTOJO ATSTOVAS</w:t>
      </w:r>
    </w:p>
    <w:p w:rsidR="004C60A8" w:rsidRPr="00012579" w:rsidRDefault="004C60A8" w:rsidP="004C60A8">
      <w:pPr>
        <w:ind w:left="567" w:hanging="567"/>
        <w:rPr>
          <w:sz w:val="22"/>
          <w:szCs w:val="22"/>
          <w:lang w:val="it-IT"/>
        </w:rPr>
      </w:pPr>
    </w:p>
    <w:p w:rsidR="004C60A8" w:rsidRPr="00012579" w:rsidRDefault="004C60A8" w:rsidP="004C60A8">
      <w:pPr>
        <w:pStyle w:val="BodyText"/>
        <w:rPr>
          <w:b/>
          <w:bCs/>
          <w:szCs w:val="22"/>
        </w:rPr>
      </w:pPr>
      <w:r w:rsidRPr="00012579">
        <w:rPr>
          <w:szCs w:val="22"/>
        </w:rPr>
        <w:t>Jeigu apie šį vaistą norite sužinoti daugiau, kreipkitės į vietinį rinkodaros teisės turėtojo atstovą.</w:t>
      </w:r>
    </w:p>
    <w:p w:rsidR="004C60A8" w:rsidRPr="00012579" w:rsidRDefault="004C60A8" w:rsidP="004C60A8">
      <w:pPr>
        <w:pStyle w:val="BodyText"/>
        <w:rPr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78"/>
      </w:tblGrid>
      <w:tr w:rsidR="004C60A8" w:rsidRPr="00012579" w:rsidTr="0096144E">
        <w:tblPrEx>
          <w:tblCellMar>
            <w:top w:w="0" w:type="dxa"/>
            <w:bottom w:w="0" w:type="dxa"/>
          </w:tblCellMar>
        </w:tblPrEx>
        <w:tc>
          <w:tcPr>
            <w:tcW w:w="4678" w:type="dxa"/>
          </w:tcPr>
          <w:p w:rsidR="004C60A8" w:rsidRPr="00012579" w:rsidRDefault="004C60A8" w:rsidP="0096144E">
            <w:pPr>
              <w:jc w:val="both"/>
              <w:rPr>
                <w:sz w:val="22"/>
                <w:szCs w:val="22"/>
                <w:lang w:val="de-DE"/>
              </w:rPr>
            </w:pPr>
            <w:r w:rsidRPr="00012579">
              <w:rPr>
                <w:sz w:val="22"/>
                <w:szCs w:val="22"/>
                <w:lang w:val="de-DE"/>
              </w:rPr>
              <w:t>UAB „Farmahelis”</w:t>
            </w:r>
          </w:p>
          <w:p w:rsidR="004C60A8" w:rsidRPr="00012579" w:rsidRDefault="004C60A8" w:rsidP="0096144E">
            <w:pPr>
              <w:jc w:val="both"/>
              <w:rPr>
                <w:sz w:val="22"/>
                <w:szCs w:val="22"/>
                <w:lang w:val="de-DE"/>
              </w:rPr>
            </w:pPr>
            <w:r w:rsidRPr="00012579">
              <w:rPr>
                <w:sz w:val="22"/>
                <w:szCs w:val="22"/>
                <w:lang w:val="de-DE"/>
              </w:rPr>
              <w:t>Partizanų g. 198-5</w:t>
            </w:r>
          </w:p>
          <w:p w:rsidR="004C60A8" w:rsidRPr="00012579" w:rsidRDefault="004C60A8" w:rsidP="0096144E">
            <w:pPr>
              <w:pStyle w:val="BodyText"/>
              <w:rPr>
                <w:szCs w:val="22"/>
                <w:lang w:eastAsia="en-US"/>
              </w:rPr>
            </w:pPr>
            <w:r w:rsidRPr="00012579">
              <w:rPr>
                <w:szCs w:val="22"/>
                <w:lang w:val="de-DE" w:eastAsia="en-US"/>
              </w:rPr>
              <w:t>LT-50324 Kaunas</w:t>
            </w:r>
          </w:p>
        </w:tc>
      </w:tr>
    </w:tbl>
    <w:p w:rsidR="004C60A8" w:rsidRPr="00012579" w:rsidRDefault="004C60A8" w:rsidP="004C60A8">
      <w:pPr>
        <w:jc w:val="both"/>
        <w:rPr>
          <w:sz w:val="22"/>
          <w:szCs w:val="22"/>
        </w:rPr>
      </w:pPr>
      <w:r w:rsidRPr="00012579">
        <w:rPr>
          <w:sz w:val="22"/>
          <w:szCs w:val="22"/>
        </w:rPr>
        <w:t xml:space="preserve">Tel., </w:t>
      </w:r>
      <w:proofErr w:type="spellStart"/>
      <w:r w:rsidRPr="00012579">
        <w:rPr>
          <w:sz w:val="22"/>
          <w:szCs w:val="22"/>
        </w:rPr>
        <w:t>faksas</w:t>
      </w:r>
      <w:proofErr w:type="spellEnd"/>
      <w:r w:rsidRPr="00012579">
        <w:rPr>
          <w:sz w:val="22"/>
          <w:szCs w:val="22"/>
        </w:rPr>
        <w:t xml:space="preserve"> +370 37 452 559</w:t>
      </w:r>
    </w:p>
    <w:p w:rsidR="004C60A8" w:rsidRPr="00012579" w:rsidRDefault="004C60A8" w:rsidP="004C60A8">
      <w:pPr>
        <w:jc w:val="both"/>
        <w:rPr>
          <w:sz w:val="22"/>
          <w:szCs w:val="22"/>
          <w:lang w:val="en-US"/>
        </w:rPr>
      </w:pPr>
      <w:r w:rsidRPr="00012579">
        <w:rPr>
          <w:sz w:val="22"/>
          <w:szCs w:val="22"/>
        </w:rPr>
        <w:t xml:space="preserve">El. </w:t>
      </w:r>
      <w:proofErr w:type="spellStart"/>
      <w:proofErr w:type="gramStart"/>
      <w:r w:rsidRPr="00012579">
        <w:rPr>
          <w:sz w:val="22"/>
          <w:szCs w:val="22"/>
        </w:rPr>
        <w:t>paštas</w:t>
      </w:r>
      <w:proofErr w:type="spellEnd"/>
      <w:r w:rsidRPr="00012579">
        <w:rPr>
          <w:sz w:val="22"/>
          <w:szCs w:val="22"/>
        </w:rPr>
        <w:t xml:space="preserve">  </w:t>
      </w:r>
      <w:r w:rsidRPr="00012579">
        <w:rPr>
          <w:sz w:val="22"/>
          <w:szCs w:val="22"/>
          <w:u w:val="single"/>
        </w:rPr>
        <w:t>info</w:t>
      </w:r>
      <w:r w:rsidRPr="00012579">
        <w:rPr>
          <w:sz w:val="22"/>
          <w:szCs w:val="22"/>
          <w:u w:val="single"/>
          <w:lang w:val="en-US"/>
        </w:rPr>
        <w:t>@</w:t>
      </w:r>
      <w:proofErr w:type="spellStart"/>
      <w:r w:rsidRPr="00012579">
        <w:rPr>
          <w:sz w:val="22"/>
          <w:szCs w:val="22"/>
          <w:u w:val="single"/>
          <w:lang w:val="en-US"/>
        </w:rPr>
        <w:t>heel.lt</w:t>
      </w:r>
      <w:proofErr w:type="spellEnd"/>
      <w:proofErr w:type="gramEnd"/>
    </w:p>
    <w:p w:rsidR="004C60A8" w:rsidRPr="00012579" w:rsidRDefault="004C60A8" w:rsidP="004C60A8">
      <w:pPr>
        <w:rPr>
          <w:sz w:val="22"/>
          <w:szCs w:val="22"/>
          <w:lang w:val="lt-LT"/>
        </w:rPr>
      </w:pPr>
    </w:p>
    <w:p w:rsidR="004C60A8" w:rsidRPr="00012579" w:rsidRDefault="004C60A8" w:rsidP="004C60A8">
      <w:pPr>
        <w:rPr>
          <w:sz w:val="22"/>
          <w:szCs w:val="22"/>
          <w:lang w:val="lt-LT"/>
        </w:rPr>
      </w:pPr>
    </w:p>
    <w:p w:rsidR="004C60A8" w:rsidRPr="00012579" w:rsidRDefault="004C60A8" w:rsidP="004C60A8">
      <w:pPr>
        <w:rPr>
          <w:lang w:val="lt-LT"/>
        </w:rPr>
      </w:pPr>
    </w:p>
    <w:p w:rsidR="00437F79" w:rsidRPr="004C60A8" w:rsidRDefault="00437F79">
      <w:pPr>
        <w:rPr>
          <w:lang w:val="lt-LT"/>
        </w:rPr>
      </w:pPr>
      <w:bookmarkStart w:id="0" w:name="_GoBack"/>
      <w:bookmarkEnd w:id="0"/>
    </w:p>
    <w:sectPr w:rsidR="00437F79" w:rsidRPr="004C60A8">
      <w:footerReference w:type="even" r:id="rId5"/>
      <w:footerReference w:type="default" r:id="rId6"/>
      <w:pgSz w:w="11906" w:h="16838"/>
      <w:pgMar w:top="1134" w:right="1274" w:bottom="1134" w:left="1418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579" w:rsidRDefault="004C60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2579" w:rsidRDefault="004C60A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579" w:rsidRDefault="004C60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012579" w:rsidRDefault="004C60A8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41"/>
    <w:rsid w:val="00276A41"/>
    <w:rsid w:val="00437F79"/>
    <w:rsid w:val="004C60A8"/>
    <w:rsid w:val="00EB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0A8"/>
    <w:rPr>
      <w:lang w:val="en-AU"/>
    </w:rPr>
  </w:style>
  <w:style w:type="paragraph" w:styleId="Heading1">
    <w:name w:val="heading 1"/>
    <w:basedOn w:val="Normal"/>
    <w:next w:val="Normal"/>
    <w:link w:val="Heading1Char"/>
    <w:autoRedefine/>
    <w:qFormat/>
    <w:rsid w:val="00EB7C08"/>
    <w:pPr>
      <w:keepNext/>
      <w:outlineLvl w:val="0"/>
    </w:pPr>
    <w:rPr>
      <w:bCs/>
      <w:sz w:val="22"/>
      <w:lang w:val="de-DE" w:eastAsia="lt-LT"/>
    </w:rPr>
  </w:style>
  <w:style w:type="paragraph" w:styleId="Heading2">
    <w:name w:val="heading 2"/>
    <w:basedOn w:val="Normal"/>
    <w:next w:val="Normal"/>
    <w:link w:val="Heading2Char"/>
    <w:autoRedefine/>
    <w:qFormat/>
    <w:rsid w:val="00EB7C08"/>
    <w:pPr>
      <w:keepNext/>
      <w:outlineLvl w:val="1"/>
    </w:pPr>
    <w:rPr>
      <w:b/>
      <w:sz w:val="22"/>
      <w:lang w:val="lt-LT" w:eastAsia="lt-LT"/>
    </w:rPr>
  </w:style>
  <w:style w:type="paragraph" w:styleId="Heading3">
    <w:name w:val="heading 3"/>
    <w:basedOn w:val="Normal"/>
    <w:next w:val="Normal"/>
    <w:link w:val="Heading3Char"/>
    <w:autoRedefine/>
    <w:qFormat/>
    <w:rsid w:val="00EB7C08"/>
    <w:pPr>
      <w:keepNext/>
      <w:outlineLvl w:val="2"/>
    </w:pPr>
    <w:rPr>
      <w:b/>
      <w:sz w:val="22"/>
      <w:lang w:val="lt-LT" w:eastAsia="lt-LT"/>
    </w:rPr>
  </w:style>
  <w:style w:type="paragraph" w:styleId="Heading4">
    <w:name w:val="heading 4"/>
    <w:basedOn w:val="Normal"/>
    <w:next w:val="Normal"/>
    <w:link w:val="Heading4Char"/>
    <w:qFormat/>
    <w:rsid w:val="00EB7C08"/>
    <w:pPr>
      <w:keepNext/>
      <w:jc w:val="both"/>
      <w:outlineLvl w:val="3"/>
    </w:pPr>
    <w:rPr>
      <w:sz w:val="22"/>
      <w:u w:val="single"/>
      <w:lang w:val="lt-LT" w:eastAsia="lt-LT"/>
    </w:rPr>
  </w:style>
  <w:style w:type="paragraph" w:styleId="Heading5">
    <w:name w:val="heading 5"/>
    <w:basedOn w:val="Normal"/>
    <w:next w:val="Normal"/>
    <w:link w:val="Heading5Char"/>
    <w:qFormat/>
    <w:rsid w:val="00EB7C08"/>
    <w:pPr>
      <w:keepNext/>
      <w:ind w:left="567"/>
      <w:outlineLvl w:val="4"/>
    </w:pPr>
    <w:rPr>
      <w:i/>
      <w:iCs/>
      <w:sz w:val="22"/>
      <w:lang w:val="lt-LT" w:eastAsia="lt-LT"/>
    </w:rPr>
  </w:style>
  <w:style w:type="paragraph" w:styleId="Heading6">
    <w:name w:val="heading 6"/>
    <w:basedOn w:val="Normal"/>
    <w:next w:val="Normal"/>
    <w:link w:val="Heading6Char"/>
    <w:qFormat/>
    <w:rsid w:val="00EB7C0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hanging="567"/>
      <w:outlineLvl w:val="5"/>
    </w:pPr>
    <w:rPr>
      <w:b/>
      <w:bCs/>
      <w:sz w:val="22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7C08"/>
    <w:rPr>
      <w:bCs/>
      <w:sz w:val="22"/>
      <w:lang w:val="de-DE" w:eastAsia="lt-LT"/>
    </w:rPr>
  </w:style>
  <w:style w:type="character" w:customStyle="1" w:styleId="Heading2Char">
    <w:name w:val="Heading 2 Char"/>
    <w:basedOn w:val="DefaultParagraphFont"/>
    <w:link w:val="Heading2"/>
    <w:rsid w:val="00EB7C08"/>
    <w:rPr>
      <w:b/>
      <w:sz w:val="22"/>
      <w:lang w:val="lt-LT" w:eastAsia="lt-LT"/>
    </w:rPr>
  </w:style>
  <w:style w:type="character" w:customStyle="1" w:styleId="Heading3Char">
    <w:name w:val="Heading 3 Char"/>
    <w:basedOn w:val="DefaultParagraphFont"/>
    <w:link w:val="Heading3"/>
    <w:rsid w:val="00EB7C08"/>
    <w:rPr>
      <w:b/>
      <w:sz w:val="22"/>
      <w:lang w:val="lt-LT" w:eastAsia="lt-LT"/>
    </w:rPr>
  </w:style>
  <w:style w:type="character" w:customStyle="1" w:styleId="Heading4Char">
    <w:name w:val="Heading 4 Char"/>
    <w:basedOn w:val="DefaultParagraphFont"/>
    <w:link w:val="Heading4"/>
    <w:rsid w:val="00EB7C08"/>
    <w:rPr>
      <w:sz w:val="22"/>
      <w:u w:val="single"/>
      <w:lang w:val="lt-LT" w:eastAsia="lt-LT"/>
    </w:rPr>
  </w:style>
  <w:style w:type="character" w:customStyle="1" w:styleId="Heading5Char">
    <w:name w:val="Heading 5 Char"/>
    <w:basedOn w:val="DefaultParagraphFont"/>
    <w:link w:val="Heading5"/>
    <w:rsid w:val="00EB7C08"/>
    <w:rPr>
      <w:i/>
      <w:iCs/>
      <w:sz w:val="22"/>
      <w:lang w:val="lt-LT" w:eastAsia="lt-LT"/>
    </w:rPr>
  </w:style>
  <w:style w:type="character" w:customStyle="1" w:styleId="Heading6Char">
    <w:name w:val="Heading 6 Char"/>
    <w:basedOn w:val="DefaultParagraphFont"/>
    <w:link w:val="Heading6"/>
    <w:rsid w:val="00EB7C08"/>
    <w:rPr>
      <w:b/>
      <w:bCs/>
      <w:sz w:val="22"/>
      <w:lang w:val="lt-LT" w:eastAsia="lt-LT"/>
    </w:rPr>
  </w:style>
  <w:style w:type="paragraph" w:styleId="Title">
    <w:name w:val="Title"/>
    <w:basedOn w:val="Normal"/>
    <w:link w:val="TitleChar"/>
    <w:autoRedefine/>
    <w:qFormat/>
    <w:rsid w:val="00EB7C08"/>
    <w:pPr>
      <w:jc w:val="center"/>
      <w:outlineLvl w:val="0"/>
    </w:pPr>
    <w:rPr>
      <w:b/>
      <w:kern w:val="28"/>
      <w:sz w:val="22"/>
      <w:lang w:val="lt-LT" w:eastAsia="lt-LT"/>
    </w:rPr>
  </w:style>
  <w:style w:type="character" w:customStyle="1" w:styleId="TitleChar">
    <w:name w:val="Title Char"/>
    <w:basedOn w:val="DefaultParagraphFont"/>
    <w:link w:val="Title"/>
    <w:rsid w:val="00EB7C08"/>
    <w:rPr>
      <w:b/>
      <w:kern w:val="28"/>
      <w:sz w:val="22"/>
      <w:lang w:val="lt-LT" w:eastAsia="lt-LT"/>
    </w:rPr>
  </w:style>
  <w:style w:type="paragraph" w:styleId="Subtitle">
    <w:name w:val="Subtitle"/>
    <w:basedOn w:val="Normal"/>
    <w:link w:val="SubtitleChar"/>
    <w:qFormat/>
    <w:rsid w:val="00EB7C08"/>
    <w:pPr>
      <w:autoSpaceDE w:val="0"/>
      <w:autoSpaceDN w:val="0"/>
      <w:adjustRightInd w:val="0"/>
      <w:jc w:val="center"/>
    </w:pPr>
    <w:rPr>
      <w:rFonts w:ascii="TimesNewRoman,Bold" w:hAnsi="TimesNewRoman,Bold"/>
      <w:b/>
      <w:color w:val="000000"/>
      <w:sz w:val="22"/>
      <w:lang w:val="en-US" w:eastAsia="lt-LT"/>
    </w:rPr>
  </w:style>
  <w:style w:type="character" w:customStyle="1" w:styleId="SubtitleChar">
    <w:name w:val="Subtitle Char"/>
    <w:basedOn w:val="DefaultParagraphFont"/>
    <w:link w:val="Subtitle"/>
    <w:rsid w:val="00EB7C08"/>
    <w:rPr>
      <w:rFonts w:ascii="TimesNewRoman,Bold" w:hAnsi="TimesNewRoman,Bold"/>
      <w:b/>
      <w:color w:val="000000"/>
      <w:sz w:val="22"/>
      <w:lang w:eastAsia="lt-LT"/>
    </w:rPr>
  </w:style>
  <w:style w:type="paragraph" w:styleId="BodyText">
    <w:name w:val="Body Text"/>
    <w:basedOn w:val="Normal"/>
    <w:link w:val="BodyTextChar"/>
    <w:semiHidden/>
    <w:rsid w:val="004C60A8"/>
    <w:rPr>
      <w:sz w:val="22"/>
      <w:lang w:val="lt-LT" w:eastAsia="x-none"/>
    </w:rPr>
  </w:style>
  <w:style w:type="character" w:customStyle="1" w:styleId="BodyTextChar">
    <w:name w:val="Body Text Char"/>
    <w:basedOn w:val="DefaultParagraphFont"/>
    <w:link w:val="BodyText"/>
    <w:semiHidden/>
    <w:rsid w:val="004C60A8"/>
    <w:rPr>
      <w:sz w:val="22"/>
      <w:lang w:val="lt-LT" w:eastAsia="x-none"/>
    </w:rPr>
  </w:style>
  <w:style w:type="paragraph" w:styleId="Footer">
    <w:name w:val="footer"/>
    <w:basedOn w:val="Normal"/>
    <w:link w:val="FooterChar"/>
    <w:semiHidden/>
    <w:rsid w:val="004C60A8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semiHidden/>
    <w:rsid w:val="004C60A8"/>
    <w:rPr>
      <w:lang w:val="en-AU" w:eastAsia="x-none"/>
    </w:rPr>
  </w:style>
  <w:style w:type="paragraph" w:customStyle="1" w:styleId="BTEMEASMCA">
    <w:name w:val="BT EMEA_SMCA"/>
    <w:basedOn w:val="Normal"/>
    <w:link w:val="BTEMEASMCAChar"/>
    <w:autoRedefine/>
    <w:rsid w:val="004C60A8"/>
    <w:rPr>
      <w:noProof/>
      <w:sz w:val="22"/>
      <w:szCs w:val="22"/>
      <w:lang w:val="lt-LT"/>
    </w:rPr>
  </w:style>
  <w:style w:type="character" w:styleId="PageNumber">
    <w:name w:val="page number"/>
    <w:basedOn w:val="DefaultParagraphFont"/>
    <w:semiHidden/>
    <w:rsid w:val="004C60A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C60A8"/>
    <w:pPr>
      <w:spacing w:after="120" w:line="480" w:lineRule="auto"/>
      <w:ind w:left="283"/>
    </w:pPr>
    <w:rPr>
      <w:lang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C60A8"/>
    <w:rPr>
      <w:lang w:val="en-AU" w:eastAsia="x-none"/>
    </w:rPr>
  </w:style>
  <w:style w:type="paragraph" w:customStyle="1" w:styleId="PI-3EMEASMCA">
    <w:name w:val="PI-3 EMEA_SMCA"/>
    <w:basedOn w:val="Normal"/>
    <w:autoRedefine/>
    <w:rsid w:val="004C60A8"/>
    <w:pPr>
      <w:spacing w:line="220" w:lineRule="exact"/>
    </w:pPr>
    <w:rPr>
      <w:b/>
      <w:bCs/>
      <w:sz w:val="22"/>
      <w:szCs w:val="22"/>
      <w:lang w:val="lt-LT"/>
    </w:rPr>
  </w:style>
  <w:style w:type="character" w:customStyle="1" w:styleId="BTEMEASMCAChar">
    <w:name w:val="BT EMEA_SMCA Char"/>
    <w:link w:val="BTEMEASMCA"/>
    <w:rsid w:val="004C60A8"/>
    <w:rPr>
      <w:noProof/>
      <w:sz w:val="22"/>
      <w:szCs w:val="22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0A8"/>
    <w:rPr>
      <w:lang w:val="en-AU"/>
    </w:rPr>
  </w:style>
  <w:style w:type="paragraph" w:styleId="Heading1">
    <w:name w:val="heading 1"/>
    <w:basedOn w:val="Normal"/>
    <w:next w:val="Normal"/>
    <w:link w:val="Heading1Char"/>
    <w:autoRedefine/>
    <w:qFormat/>
    <w:rsid w:val="00EB7C08"/>
    <w:pPr>
      <w:keepNext/>
      <w:outlineLvl w:val="0"/>
    </w:pPr>
    <w:rPr>
      <w:bCs/>
      <w:sz w:val="22"/>
      <w:lang w:val="de-DE" w:eastAsia="lt-LT"/>
    </w:rPr>
  </w:style>
  <w:style w:type="paragraph" w:styleId="Heading2">
    <w:name w:val="heading 2"/>
    <w:basedOn w:val="Normal"/>
    <w:next w:val="Normal"/>
    <w:link w:val="Heading2Char"/>
    <w:autoRedefine/>
    <w:qFormat/>
    <w:rsid w:val="00EB7C08"/>
    <w:pPr>
      <w:keepNext/>
      <w:outlineLvl w:val="1"/>
    </w:pPr>
    <w:rPr>
      <w:b/>
      <w:sz w:val="22"/>
      <w:lang w:val="lt-LT" w:eastAsia="lt-LT"/>
    </w:rPr>
  </w:style>
  <w:style w:type="paragraph" w:styleId="Heading3">
    <w:name w:val="heading 3"/>
    <w:basedOn w:val="Normal"/>
    <w:next w:val="Normal"/>
    <w:link w:val="Heading3Char"/>
    <w:autoRedefine/>
    <w:qFormat/>
    <w:rsid w:val="00EB7C08"/>
    <w:pPr>
      <w:keepNext/>
      <w:outlineLvl w:val="2"/>
    </w:pPr>
    <w:rPr>
      <w:b/>
      <w:sz w:val="22"/>
      <w:lang w:val="lt-LT" w:eastAsia="lt-LT"/>
    </w:rPr>
  </w:style>
  <w:style w:type="paragraph" w:styleId="Heading4">
    <w:name w:val="heading 4"/>
    <w:basedOn w:val="Normal"/>
    <w:next w:val="Normal"/>
    <w:link w:val="Heading4Char"/>
    <w:qFormat/>
    <w:rsid w:val="00EB7C08"/>
    <w:pPr>
      <w:keepNext/>
      <w:jc w:val="both"/>
      <w:outlineLvl w:val="3"/>
    </w:pPr>
    <w:rPr>
      <w:sz w:val="22"/>
      <w:u w:val="single"/>
      <w:lang w:val="lt-LT" w:eastAsia="lt-LT"/>
    </w:rPr>
  </w:style>
  <w:style w:type="paragraph" w:styleId="Heading5">
    <w:name w:val="heading 5"/>
    <w:basedOn w:val="Normal"/>
    <w:next w:val="Normal"/>
    <w:link w:val="Heading5Char"/>
    <w:qFormat/>
    <w:rsid w:val="00EB7C08"/>
    <w:pPr>
      <w:keepNext/>
      <w:ind w:left="567"/>
      <w:outlineLvl w:val="4"/>
    </w:pPr>
    <w:rPr>
      <w:i/>
      <w:iCs/>
      <w:sz w:val="22"/>
      <w:lang w:val="lt-LT" w:eastAsia="lt-LT"/>
    </w:rPr>
  </w:style>
  <w:style w:type="paragraph" w:styleId="Heading6">
    <w:name w:val="heading 6"/>
    <w:basedOn w:val="Normal"/>
    <w:next w:val="Normal"/>
    <w:link w:val="Heading6Char"/>
    <w:qFormat/>
    <w:rsid w:val="00EB7C0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hanging="567"/>
      <w:outlineLvl w:val="5"/>
    </w:pPr>
    <w:rPr>
      <w:b/>
      <w:bCs/>
      <w:sz w:val="22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7C08"/>
    <w:rPr>
      <w:bCs/>
      <w:sz w:val="22"/>
      <w:lang w:val="de-DE" w:eastAsia="lt-LT"/>
    </w:rPr>
  </w:style>
  <w:style w:type="character" w:customStyle="1" w:styleId="Heading2Char">
    <w:name w:val="Heading 2 Char"/>
    <w:basedOn w:val="DefaultParagraphFont"/>
    <w:link w:val="Heading2"/>
    <w:rsid w:val="00EB7C08"/>
    <w:rPr>
      <w:b/>
      <w:sz w:val="22"/>
      <w:lang w:val="lt-LT" w:eastAsia="lt-LT"/>
    </w:rPr>
  </w:style>
  <w:style w:type="character" w:customStyle="1" w:styleId="Heading3Char">
    <w:name w:val="Heading 3 Char"/>
    <w:basedOn w:val="DefaultParagraphFont"/>
    <w:link w:val="Heading3"/>
    <w:rsid w:val="00EB7C08"/>
    <w:rPr>
      <w:b/>
      <w:sz w:val="22"/>
      <w:lang w:val="lt-LT" w:eastAsia="lt-LT"/>
    </w:rPr>
  </w:style>
  <w:style w:type="character" w:customStyle="1" w:styleId="Heading4Char">
    <w:name w:val="Heading 4 Char"/>
    <w:basedOn w:val="DefaultParagraphFont"/>
    <w:link w:val="Heading4"/>
    <w:rsid w:val="00EB7C08"/>
    <w:rPr>
      <w:sz w:val="22"/>
      <w:u w:val="single"/>
      <w:lang w:val="lt-LT" w:eastAsia="lt-LT"/>
    </w:rPr>
  </w:style>
  <w:style w:type="character" w:customStyle="1" w:styleId="Heading5Char">
    <w:name w:val="Heading 5 Char"/>
    <w:basedOn w:val="DefaultParagraphFont"/>
    <w:link w:val="Heading5"/>
    <w:rsid w:val="00EB7C08"/>
    <w:rPr>
      <w:i/>
      <w:iCs/>
      <w:sz w:val="22"/>
      <w:lang w:val="lt-LT" w:eastAsia="lt-LT"/>
    </w:rPr>
  </w:style>
  <w:style w:type="character" w:customStyle="1" w:styleId="Heading6Char">
    <w:name w:val="Heading 6 Char"/>
    <w:basedOn w:val="DefaultParagraphFont"/>
    <w:link w:val="Heading6"/>
    <w:rsid w:val="00EB7C08"/>
    <w:rPr>
      <w:b/>
      <w:bCs/>
      <w:sz w:val="22"/>
      <w:lang w:val="lt-LT" w:eastAsia="lt-LT"/>
    </w:rPr>
  </w:style>
  <w:style w:type="paragraph" w:styleId="Title">
    <w:name w:val="Title"/>
    <w:basedOn w:val="Normal"/>
    <w:link w:val="TitleChar"/>
    <w:autoRedefine/>
    <w:qFormat/>
    <w:rsid w:val="00EB7C08"/>
    <w:pPr>
      <w:jc w:val="center"/>
      <w:outlineLvl w:val="0"/>
    </w:pPr>
    <w:rPr>
      <w:b/>
      <w:kern w:val="28"/>
      <w:sz w:val="22"/>
      <w:lang w:val="lt-LT" w:eastAsia="lt-LT"/>
    </w:rPr>
  </w:style>
  <w:style w:type="character" w:customStyle="1" w:styleId="TitleChar">
    <w:name w:val="Title Char"/>
    <w:basedOn w:val="DefaultParagraphFont"/>
    <w:link w:val="Title"/>
    <w:rsid w:val="00EB7C08"/>
    <w:rPr>
      <w:b/>
      <w:kern w:val="28"/>
      <w:sz w:val="22"/>
      <w:lang w:val="lt-LT" w:eastAsia="lt-LT"/>
    </w:rPr>
  </w:style>
  <w:style w:type="paragraph" w:styleId="Subtitle">
    <w:name w:val="Subtitle"/>
    <w:basedOn w:val="Normal"/>
    <w:link w:val="SubtitleChar"/>
    <w:qFormat/>
    <w:rsid w:val="00EB7C08"/>
    <w:pPr>
      <w:autoSpaceDE w:val="0"/>
      <w:autoSpaceDN w:val="0"/>
      <w:adjustRightInd w:val="0"/>
      <w:jc w:val="center"/>
    </w:pPr>
    <w:rPr>
      <w:rFonts w:ascii="TimesNewRoman,Bold" w:hAnsi="TimesNewRoman,Bold"/>
      <w:b/>
      <w:color w:val="000000"/>
      <w:sz w:val="22"/>
      <w:lang w:val="en-US" w:eastAsia="lt-LT"/>
    </w:rPr>
  </w:style>
  <w:style w:type="character" w:customStyle="1" w:styleId="SubtitleChar">
    <w:name w:val="Subtitle Char"/>
    <w:basedOn w:val="DefaultParagraphFont"/>
    <w:link w:val="Subtitle"/>
    <w:rsid w:val="00EB7C08"/>
    <w:rPr>
      <w:rFonts w:ascii="TimesNewRoman,Bold" w:hAnsi="TimesNewRoman,Bold"/>
      <w:b/>
      <w:color w:val="000000"/>
      <w:sz w:val="22"/>
      <w:lang w:eastAsia="lt-LT"/>
    </w:rPr>
  </w:style>
  <w:style w:type="paragraph" w:styleId="BodyText">
    <w:name w:val="Body Text"/>
    <w:basedOn w:val="Normal"/>
    <w:link w:val="BodyTextChar"/>
    <w:semiHidden/>
    <w:rsid w:val="004C60A8"/>
    <w:rPr>
      <w:sz w:val="22"/>
      <w:lang w:val="lt-LT" w:eastAsia="x-none"/>
    </w:rPr>
  </w:style>
  <w:style w:type="character" w:customStyle="1" w:styleId="BodyTextChar">
    <w:name w:val="Body Text Char"/>
    <w:basedOn w:val="DefaultParagraphFont"/>
    <w:link w:val="BodyText"/>
    <w:semiHidden/>
    <w:rsid w:val="004C60A8"/>
    <w:rPr>
      <w:sz w:val="22"/>
      <w:lang w:val="lt-LT" w:eastAsia="x-none"/>
    </w:rPr>
  </w:style>
  <w:style w:type="paragraph" w:styleId="Footer">
    <w:name w:val="footer"/>
    <w:basedOn w:val="Normal"/>
    <w:link w:val="FooterChar"/>
    <w:semiHidden/>
    <w:rsid w:val="004C60A8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semiHidden/>
    <w:rsid w:val="004C60A8"/>
    <w:rPr>
      <w:lang w:val="en-AU" w:eastAsia="x-none"/>
    </w:rPr>
  </w:style>
  <w:style w:type="paragraph" w:customStyle="1" w:styleId="BTEMEASMCA">
    <w:name w:val="BT EMEA_SMCA"/>
    <w:basedOn w:val="Normal"/>
    <w:link w:val="BTEMEASMCAChar"/>
    <w:autoRedefine/>
    <w:rsid w:val="004C60A8"/>
    <w:rPr>
      <w:noProof/>
      <w:sz w:val="22"/>
      <w:szCs w:val="22"/>
      <w:lang w:val="lt-LT"/>
    </w:rPr>
  </w:style>
  <w:style w:type="character" w:styleId="PageNumber">
    <w:name w:val="page number"/>
    <w:basedOn w:val="DefaultParagraphFont"/>
    <w:semiHidden/>
    <w:rsid w:val="004C60A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C60A8"/>
    <w:pPr>
      <w:spacing w:after="120" w:line="480" w:lineRule="auto"/>
      <w:ind w:left="283"/>
    </w:pPr>
    <w:rPr>
      <w:lang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C60A8"/>
    <w:rPr>
      <w:lang w:val="en-AU" w:eastAsia="x-none"/>
    </w:rPr>
  </w:style>
  <w:style w:type="paragraph" w:customStyle="1" w:styleId="PI-3EMEASMCA">
    <w:name w:val="PI-3 EMEA_SMCA"/>
    <w:basedOn w:val="Normal"/>
    <w:autoRedefine/>
    <w:rsid w:val="004C60A8"/>
    <w:pPr>
      <w:spacing w:line="220" w:lineRule="exact"/>
    </w:pPr>
    <w:rPr>
      <w:b/>
      <w:bCs/>
      <w:sz w:val="22"/>
      <w:szCs w:val="22"/>
      <w:lang w:val="lt-LT"/>
    </w:rPr>
  </w:style>
  <w:style w:type="character" w:customStyle="1" w:styleId="BTEMEASMCAChar">
    <w:name w:val="BT EMEA_SMCA Char"/>
    <w:link w:val="BTEMEASMCA"/>
    <w:rsid w:val="004C60A8"/>
    <w:rPr>
      <w:noProof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</dc:creator>
  <cp:keywords/>
  <dc:description/>
  <cp:lastModifiedBy>Daiva</cp:lastModifiedBy>
  <cp:revision>2</cp:revision>
  <dcterms:created xsi:type="dcterms:W3CDTF">2013-06-28T15:28:00Z</dcterms:created>
  <dcterms:modified xsi:type="dcterms:W3CDTF">2013-06-28T15:28:00Z</dcterms:modified>
</cp:coreProperties>
</file>